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509F" w:rsidRPr="00A32CCD" w:rsidP="00385483">
      <w:pPr>
        <w:pStyle w:val="Title"/>
        <w:ind w:right="-2" w:firstLine="709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          </w:t>
      </w:r>
      <w:r w:rsidRPr="00A32CCD">
        <w:rPr>
          <w:b w:val="0"/>
          <w:i w:val="0"/>
          <w:sz w:val="28"/>
          <w:szCs w:val="28"/>
        </w:rPr>
        <w:t>ПОСТАНОВЛЕНИЕ</w:t>
      </w:r>
    </w:p>
    <w:p w:rsidR="008D509F" w:rsidRPr="00A32CCD" w:rsidP="00385483">
      <w:pPr>
        <w:pStyle w:val="Subtitle"/>
        <w:ind w:right="-2" w:firstLine="709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</w:t>
      </w:r>
      <w:r w:rsidRPr="00A32CCD" w:rsidR="004C730A">
        <w:rPr>
          <w:b w:val="0"/>
          <w:i w:val="0"/>
          <w:sz w:val="28"/>
          <w:szCs w:val="28"/>
        </w:rPr>
        <w:t>по делу об административном правонарушении</w:t>
      </w:r>
    </w:p>
    <w:p w:rsidR="008D509F" w:rsidRPr="003772DB" w:rsidP="00C92ED4">
      <w:pPr>
        <w:ind w:right="-2" w:firstLine="709"/>
        <w:jc w:val="both"/>
        <w:rPr>
          <w:iCs/>
          <w:sz w:val="28"/>
          <w:szCs w:val="28"/>
        </w:rPr>
      </w:pPr>
    </w:p>
    <w:p w:rsidR="00F973D5" w:rsidRPr="003772DB" w:rsidP="00385483">
      <w:pPr>
        <w:ind w:right="-2"/>
        <w:jc w:val="both"/>
        <w:rPr>
          <w:bCs/>
          <w:iCs/>
          <w:sz w:val="28"/>
          <w:szCs w:val="28"/>
        </w:rPr>
      </w:pPr>
      <w:r w:rsidRPr="003772DB">
        <w:rPr>
          <w:bCs/>
          <w:iCs/>
          <w:sz w:val="28"/>
          <w:szCs w:val="28"/>
        </w:rPr>
        <w:t>город Радужный</w:t>
      </w:r>
      <w:r>
        <w:rPr>
          <w:bCs/>
          <w:iCs/>
          <w:sz w:val="28"/>
          <w:szCs w:val="28"/>
        </w:rPr>
        <w:t xml:space="preserve">                                                                              </w:t>
      </w:r>
      <w:r w:rsidR="00DD1524">
        <w:rPr>
          <w:bCs/>
          <w:iCs/>
          <w:sz w:val="28"/>
          <w:szCs w:val="28"/>
        </w:rPr>
        <w:t>1</w:t>
      </w:r>
      <w:r w:rsidR="001C4203">
        <w:rPr>
          <w:bCs/>
          <w:iCs/>
          <w:sz w:val="28"/>
          <w:szCs w:val="28"/>
        </w:rPr>
        <w:t>4 мая</w:t>
      </w:r>
      <w:r w:rsidR="000E13E4">
        <w:rPr>
          <w:bCs/>
          <w:iCs/>
          <w:sz w:val="28"/>
          <w:szCs w:val="28"/>
        </w:rPr>
        <w:t xml:space="preserve"> 20</w:t>
      </w:r>
      <w:r w:rsidR="00DD1524">
        <w:rPr>
          <w:bCs/>
          <w:iCs/>
          <w:sz w:val="28"/>
          <w:szCs w:val="28"/>
        </w:rPr>
        <w:t>2</w:t>
      </w:r>
      <w:r w:rsidR="001C4203">
        <w:rPr>
          <w:bCs/>
          <w:iCs/>
          <w:sz w:val="28"/>
          <w:szCs w:val="28"/>
        </w:rPr>
        <w:t>4</w:t>
      </w:r>
      <w:r w:rsidRPr="003772DB" w:rsidR="00E10CE4">
        <w:rPr>
          <w:bCs/>
          <w:iCs/>
          <w:sz w:val="28"/>
          <w:szCs w:val="28"/>
        </w:rPr>
        <w:t xml:space="preserve"> года</w:t>
      </w:r>
      <w:r w:rsidRPr="003772DB">
        <w:rPr>
          <w:bCs/>
          <w:iCs/>
          <w:sz w:val="28"/>
          <w:szCs w:val="28"/>
        </w:rPr>
        <w:tab/>
      </w:r>
      <w:r w:rsidRPr="003772DB">
        <w:rPr>
          <w:bCs/>
          <w:iCs/>
          <w:sz w:val="28"/>
          <w:szCs w:val="28"/>
        </w:rPr>
        <w:tab/>
      </w:r>
      <w:r w:rsidRPr="003772DB">
        <w:rPr>
          <w:bCs/>
          <w:iCs/>
          <w:sz w:val="28"/>
          <w:szCs w:val="28"/>
        </w:rPr>
        <w:tab/>
      </w:r>
      <w:r w:rsidRPr="003772DB">
        <w:rPr>
          <w:bCs/>
          <w:iCs/>
          <w:sz w:val="28"/>
          <w:szCs w:val="28"/>
        </w:rPr>
        <w:tab/>
        <w:t xml:space="preserve">                       </w:t>
      </w:r>
      <w:r w:rsidRPr="003772DB" w:rsidR="004C730A">
        <w:rPr>
          <w:bCs/>
          <w:iCs/>
          <w:sz w:val="28"/>
          <w:szCs w:val="28"/>
        </w:rPr>
        <w:t xml:space="preserve">         </w:t>
      </w:r>
    </w:p>
    <w:p w:rsidR="00F973D5" w:rsidRPr="003772DB" w:rsidP="00C92ED4">
      <w:pPr>
        <w:ind w:right="-2" w:firstLine="709"/>
        <w:jc w:val="both"/>
        <w:rPr>
          <w:bCs/>
          <w:iCs/>
          <w:sz w:val="28"/>
          <w:szCs w:val="28"/>
        </w:rPr>
      </w:pPr>
    </w:p>
    <w:p w:rsidR="00DD1524" w:rsidP="00C92ED4">
      <w:pPr>
        <w:ind w:firstLine="709"/>
        <w:jc w:val="both"/>
        <w:rPr>
          <w:sz w:val="28"/>
          <w:szCs w:val="28"/>
        </w:rPr>
      </w:pPr>
      <w:r w:rsidRPr="00F01E9C">
        <w:rPr>
          <w:spacing w:val="-4"/>
          <w:sz w:val="28"/>
          <w:szCs w:val="28"/>
        </w:rPr>
        <w:t xml:space="preserve">Мировой судья судебного участка № </w:t>
      </w:r>
      <w:r>
        <w:rPr>
          <w:spacing w:val="-4"/>
          <w:sz w:val="28"/>
          <w:szCs w:val="28"/>
        </w:rPr>
        <w:t>2</w:t>
      </w:r>
      <w:r w:rsidRPr="00F01E9C">
        <w:rPr>
          <w:spacing w:val="-4"/>
          <w:sz w:val="28"/>
          <w:szCs w:val="28"/>
        </w:rPr>
        <w:t xml:space="preserve"> </w:t>
      </w:r>
      <w:r w:rsidRPr="00F01E9C">
        <w:rPr>
          <w:spacing w:val="-4"/>
          <w:sz w:val="28"/>
          <w:szCs w:val="28"/>
        </w:rPr>
        <w:t>Радужнинского</w:t>
      </w:r>
      <w:r w:rsidRPr="00F01E9C">
        <w:rPr>
          <w:spacing w:val="-4"/>
          <w:sz w:val="28"/>
          <w:szCs w:val="28"/>
        </w:rPr>
        <w:t xml:space="preserve"> судебного района Ханты</w:t>
      </w:r>
      <w:r w:rsidR="009034ED">
        <w:rPr>
          <w:spacing w:val="-4"/>
          <w:sz w:val="28"/>
          <w:szCs w:val="28"/>
        </w:rPr>
        <w:t xml:space="preserve"> – </w:t>
      </w:r>
      <w:r w:rsidRPr="00F01E9C">
        <w:rPr>
          <w:spacing w:val="-4"/>
          <w:sz w:val="28"/>
          <w:szCs w:val="28"/>
        </w:rPr>
        <w:t xml:space="preserve">Мансийского автономного округа – Югры </w:t>
      </w:r>
      <w:r>
        <w:rPr>
          <w:spacing w:val="-4"/>
          <w:sz w:val="28"/>
          <w:szCs w:val="28"/>
        </w:rPr>
        <w:t>Караева</w:t>
      </w:r>
      <w:r>
        <w:rPr>
          <w:spacing w:val="-4"/>
          <w:sz w:val="28"/>
          <w:szCs w:val="28"/>
        </w:rPr>
        <w:t xml:space="preserve"> Виктория Олеговна (</w:t>
      </w:r>
      <w:r w:rsidRPr="00F01E9C">
        <w:rPr>
          <w:spacing w:val="-4"/>
          <w:sz w:val="28"/>
          <w:szCs w:val="28"/>
        </w:rPr>
        <w:t>628462, Х</w:t>
      </w:r>
      <w:r w:rsidRPr="00F01E9C" w:rsidR="00F01E9C">
        <w:rPr>
          <w:spacing w:val="-4"/>
          <w:sz w:val="28"/>
          <w:szCs w:val="28"/>
        </w:rPr>
        <w:t>анты</w:t>
      </w:r>
      <w:r w:rsidR="009034ED">
        <w:rPr>
          <w:spacing w:val="-4"/>
          <w:sz w:val="28"/>
          <w:szCs w:val="28"/>
        </w:rPr>
        <w:t xml:space="preserve"> – </w:t>
      </w:r>
      <w:r w:rsidRPr="00F01E9C" w:rsidR="00F01E9C">
        <w:rPr>
          <w:spacing w:val="-4"/>
          <w:sz w:val="28"/>
          <w:szCs w:val="28"/>
        </w:rPr>
        <w:t xml:space="preserve">Мансийский автономный округ – </w:t>
      </w:r>
      <w:r w:rsidRPr="00F01E9C">
        <w:rPr>
          <w:spacing w:val="-4"/>
          <w:sz w:val="28"/>
          <w:szCs w:val="28"/>
        </w:rPr>
        <w:t xml:space="preserve">Югра, г. Радужный, 6 микрорайон, строение 21), </w:t>
      </w:r>
      <w:r w:rsidRPr="009F187F" w:rsidR="00677FEA">
        <w:rPr>
          <w:sz w:val="28"/>
          <w:szCs w:val="28"/>
        </w:rPr>
        <w:t xml:space="preserve">с участием </w:t>
      </w:r>
      <w:r w:rsidRPr="009F187F" w:rsidR="00385483">
        <w:rPr>
          <w:sz w:val="28"/>
          <w:szCs w:val="28"/>
        </w:rPr>
        <w:t>старшего помощника прокурора города</w:t>
      </w:r>
      <w:r w:rsidRPr="009F187F" w:rsidR="00677FEA">
        <w:rPr>
          <w:sz w:val="28"/>
          <w:szCs w:val="28"/>
        </w:rPr>
        <w:t xml:space="preserve"> Радужный </w:t>
      </w:r>
      <w:r w:rsidRPr="009F187F" w:rsidR="00677FEA">
        <w:rPr>
          <w:sz w:val="28"/>
          <w:szCs w:val="28"/>
        </w:rPr>
        <w:t>Гизатуллина</w:t>
      </w:r>
      <w:r w:rsidRPr="009F187F" w:rsidR="00677FEA">
        <w:rPr>
          <w:sz w:val="28"/>
          <w:szCs w:val="28"/>
        </w:rPr>
        <w:t xml:space="preserve"> М.З.,</w:t>
      </w:r>
    </w:p>
    <w:p w:rsidR="00DD1524" w:rsidRPr="00DD1524" w:rsidP="00DD1524">
      <w:pPr>
        <w:tabs>
          <w:tab w:val="right" w:pos="9921"/>
        </w:tabs>
        <w:ind w:firstLine="709"/>
        <w:jc w:val="both"/>
        <w:rPr>
          <w:sz w:val="28"/>
          <w:szCs w:val="28"/>
        </w:rPr>
      </w:pPr>
      <w:r w:rsidRPr="00DD1524">
        <w:rPr>
          <w:sz w:val="28"/>
          <w:szCs w:val="28"/>
        </w:rPr>
        <w:t>рассмотрев материалы дела об административном правонарушении в отношении:</w:t>
      </w:r>
      <w:r w:rsidRPr="00DD1524">
        <w:rPr>
          <w:sz w:val="28"/>
          <w:szCs w:val="28"/>
        </w:rPr>
        <w:tab/>
      </w:r>
    </w:p>
    <w:p w:rsidR="00DD1524" w:rsidRPr="00DD1524" w:rsidP="00DD1524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заместителя директора по комплексной безопасности муниципального унитарного предприятия «</w:t>
      </w:r>
      <w:r>
        <w:rPr>
          <w:sz w:val="28"/>
          <w:szCs w:val="28"/>
        </w:rPr>
        <w:t>Радужныйтеплосеть</w:t>
      </w:r>
      <w:r>
        <w:rPr>
          <w:sz w:val="28"/>
          <w:szCs w:val="28"/>
        </w:rPr>
        <w:t>»</w:t>
      </w:r>
      <w:r w:rsidR="004E7AB4">
        <w:rPr>
          <w:sz w:val="28"/>
          <w:szCs w:val="28"/>
        </w:rPr>
        <w:t xml:space="preserve"> (далее МУП «</w:t>
      </w:r>
      <w:r w:rsidR="004E7AB4">
        <w:rPr>
          <w:sz w:val="28"/>
          <w:szCs w:val="28"/>
        </w:rPr>
        <w:t>Радужныйтеплосеть</w:t>
      </w:r>
      <w:r w:rsidR="004E7AB4">
        <w:rPr>
          <w:sz w:val="28"/>
          <w:szCs w:val="28"/>
        </w:rPr>
        <w:t>»)</w:t>
      </w:r>
      <w:r w:rsidR="009F187F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Сары Василия Георгиевича, </w:t>
      </w:r>
      <w:r w:rsidR="009A4662">
        <w:rPr>
          <w:sz w:val="28"/>
          <w:szCs w:val="28"/>
        </w:rPr>
        <w:t>*</w:t>
      </w:r>
      <w:r w:rsidRPr="00DD1524">
        <w:rPr>
          <w:sz w:val="28"/>
          <w:szCs w:val="28"/>
        </w:rPr>
        <w:t xml:space="preserve"> года рождения, уроженца </w:t>
      </w:r>
      <w:r w:rsidR="009A4662">
        <w:rPr>
          <w:sz w:val="28"/>
          <w:szCs w:val="28"/>
        </w:rPr>
        <w:t>*</w:t>
      </w:r>
      <w:r w:rsidRPr="00DD1524">
        <w:rPr>
          <w:sz w:val="28"/>
          <w:szCs w:val="28"/>
        </w:rPr>
        <w:t xml:space="preserve">, гражданина </w:t>
      </w:r>
      <w:r w:rsidR="009A4662">
        <w:rPr>
          <w:sz w:val="28"/>
          <w:szCs w:val="28"/>
        </w:rPr>
        <w:t>*</w:t>
      </w:r>
      <w:r w:rsidRPr="00DD1524">
        <w:rPr>
          <w:sz w:val="28"/>
          <w:szCs w:val="28"/>
        </w:rPr>
        <w:t xml:space="preserve">, </w:t>
      </w:r>
      <w:r w:rsidR="009034ED">
        <w:rPr>
          <w:sz w:val="28"/>
          <w:szCs w:val="28"/>
        </w:rPr>
        <w:t xml:space="preserve">женатого, иждивенцев и инвалидности не имеющего, </w:t>
      </w:r>
      <w:r w:rsidRPr="00DD1524">
        <w:rPr>
          <w:sz w:val="28"/>
          <w:szCs w:val="28"/>
        </w:rPr>
        <w:t xml:space="preserve">проживающего по адресу: </w:t>
      </w:r>
      <w:r w:rsidR="009A4662">
        <w:rPr>
          <w:sz w:val="28"/>
          <w:szCs w:val="28"/>
        </w:rPr>
        <w:t>*</w:t>
      </w:r>
      <w:r w:rsidRPr="00DD1524">
        <w:rPr>
          <w:sz w:val="28"/>
          <w:szCs w:val="28"/>
        </w:rPr>
        <w:t xml:space="preserve"> </w:t>
      </w:r>
      <w:r w:rsidRPr="00DD1524">
        <w:rPr>
          <w:spacing w:val="-4"/>
          <w:sz w:val="28"/>
          <w:szCs w:val="28"/>
        </w:rPr>
        <w:t xml:space="preserve">не подвергнутого административному наказанию за однородное правонарушение, </w:t>
      </w:r>
    </w:p>
    <w:p w:rsidR="00DD1524" w:rsidRPr="00DD1524" w:rsidP="00DD1524">
      <w:pPr>
        <w:ind w:firstLine="709"/>
        <w:jc w:val="both"/>
        <w:rPr>
          <w:sz w:val="28"/>
          <w:szCs w:val="28"/>
        </w:rPr>
      </w:pPr>
      <w:r w:rsidRPr="00DD1524">
        <w:rPr>
          <w:sz w:val="28"/>
          <w:szCs w:val="28"/>
        </w:rPr>
        <w:t xml:space="preserve">о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ч.1 </w:t>
      </w:r>
      <w:r w:rsidRPr="00DD1524">
        <w:rPr>
          <w:sz w:val="28"/>
          <w:szCs w:val="28"/>
        </w:rPr>
        <w:t>ст. 20.30 Кодекса Российской Федерации об админист</w:t>
      </w:r>
      <w:r w:rsidRPr="00DD1524">
        <w:rPr>
          <w:sz w:val="28"/>
          <w:szCs w:val="28"/>
        </w:rPr>
        <w:t xml:space="preserve">ративных правонарушениях (далее – КоАП РФ), </w:t>
      </w:r>
    </w:p>
    <w:p w:rsidR="00F02527" w:rsidP="00385483">
      <w:pPr>
        <w:ind w:right="-2"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</w:t>
      </w:r>
      <w:r w:rsidRPr="0062504B" w:rsidR="007B6BC9">
        <w:rPr>
          <w:bCs/>
          <w:iCs/>
          <w:sz w:val="28"/>
          <w:szCs w:val="28"/>
        </w:rPr>
        <w:t>установил:</w:t>
      </w:r>
    </w:p>
    <w:p w:rsidR="009655F2" w:rsidRPr="009655F2" w:rsidP="009655F2">
      <w:pPr>
        <w:ind w:firstLine="708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Сары В.Г.</w:t>
      </w:r>
      <w:r w:rsidR="001A5482">
        <w:rPr>
          <w:bCs/>
          <w:iCs/>
          <w:sz w:val="28"/>
          <w:szCs w:val="28"/>
        </w:rPr>
        <w:t>, являясь должностным лицом,</w:t>
      </w:r>
      <w:r w:rsidRPr="009655F2">
        <w:rPr>
          <w:sz w:val="28"/>
          <w:szCs w:val="28"/>
        </w:rPr>
        <w:t xml:space="preserve"> нарушил требования обеспечения безопасности и антитеррористической защищенности объектов топлив</w:t>
      </w:r>
      <w:r>
        <w:rPr>
          <w:sz w:val="28"/>
          <w:szCs w:val="28"/>
        </w:rPr>
        <w:t xml:space="preserve">но-энергетического </w:t>
      </w:r>
      <w:r>
        <w:rPr>
          <w:sz w:val="28"/>
          <w:szCs w:val="28"/>
        </w:rPr>
        <w:t>комплекса.</w:t>
      </w:r>
      <w:r w:rsidRPr="009655F2">
        <w:rPr>
          <w:sz w:val="28"/>
          <w:szCs w:val="28"/>
        </w:rPr>
        <w:t xml:space="preserve"> </w:t>
      </w:r>
      <w:r w:rsidR="001A5482">
        <w:rPr>
          <w:sz w:val="28"/>
          <w:szCs w:val="28"/>
        </w:rPr>
        <w:t xml:space="preserve">При этом его действия </w:t>
      </w:r>
      <w:r w:rsidR="002E27B9">
        <w:rPr>
          <w:sz w:val="28"/>
          <w:szCs w:val="28"/>
        </w:rPr>
        <w:t>не содержат</w:t>
      </w:r>
      <w:r>
        <w:rPr>
          <w:sz w:val="28"/>
          <w:szCs w:val="28"/>
        </w:rPr>
        <w:t xml:space="preserve"> уголовно наказуемого деяния.</w:t>
      </w:r>
    </w:p>
    <w:p w:rsidR="007E1B10" w:rsidRPr="007E1B10" w:rsidP="007E1B10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В частности,</w:t>
      </w:r>
      <w:r w:rsidR="004E7AB4">
        <w:rPr>
          <w:bCs/>
          <w:iCs/>
          <w:sz w:val="28"/>
          <w:szCs w:val="28"/>
        </w:rPr>
        <w:t xml:space="preserve"> </w:t>
      </w:r>
      <w:r w:rsidR="001C4203">
        <w:rPr>
          <w:bCs/>
          <w:iCs/>
          <w:sz w:val="28"/>
          <w:szCs w:val="28"/>
        </w:rPr>
        <w:t>28</w:t>
      </w:r>
      <w:r w:rsidR="004E7AB4">
        <w:rPr>
          <w:bCs/>
          <w:iCs/>
          <w:sz w:val="28"/>
          <w:szCs w:val="28"/>
        </w:rPr>
        <w:t xml:space="preserve"> марта 202</w:t>
      </w:r>
      <w:r w:rsidR="001C4203">
        <w:rPr>
          <w:bCs/>
          <w:iCs/>
          <w:sz w:val="28"/>
          <w:szCs w:val="28"/>
        </w:rPr>
        <w:t>4</w:t>
      </w:r>
      <w:r w:rsidR="004E7AB4">
        <w:rPr>
          <w:bCs/>
          <w:iCs/>
          <w:sz w:val="28"/>
          <w:szCs w:val="28"/>
        </w:rPr>
        <w:t xml:space="preserve"> года</w:t>
      </w:r>
      <w:r>
        <w:rPr>
          <w:bCs/>
          <w:iCs/>
          <w:sz w:val="28"/>
          <w:szCs w:val="28"/>
        </w:rPr>
        <w:t xml:space="preserve"> </w:t>
      </w:r>
      <w:r w:rsidR="004E7AB4">
        <w:rPr>
          <w:bCs/>
          <w:iCs/>
          <w:sz w:val="28"/>
          <w:szCs w:val="28"/>
        </w:rPr>
        <w:t>Сары В.Г.</w:t>
      </w:r>
      <w:r>
        <w:rPr>
          <w:bCs/>
          <w:iCs/>
          <w:sz w:val="28"/>
          <w:szCs w:val="28"/>
        </w:rPr>
        <w:t xml:space="preserve">, являясь </w:t>
      </w:r>
      <w:r w:rsidR="004E7AB4">
        <w:rPr>
          <w:bCs/>
          <w:iCs/>
          <w:sz w:val="28"/>
          <w:szCs w:val="28"/>
        </w:rPr>
        <w:t>заместителем директора по комплексной безопасности МУП «</w:t>
      </w:r>
      <w:r w:rsidR="004E7AB4">
        <w:rPr>
          <w:bCs/>
          <w:iCs/>
          <w:sz w:val="28"/>
          <w:szCs w:val="28"/>
        </w:rPr>
        <w:t>Радужныйтеплосеть</w:t>
      </w:r>
      <w:r w:rsidR="004E7AB4">
        <w:rPr>
          <w:bCs/>
          <w:iCs/>
          <w:sz w:val="28"/>
          <w:szCs w:val="28"/>
        </w:rPr>
        <w:t xml:space="preserve">», </w:t>
      </w:r>
      <w:r w:rsidR="001E11D2">
        <w:rPr>
          <w:bCs/>
          <w:iCs/>
          <w:sz w:val="28"/>
          <w:szCs w:val="28"/>
        </w:rPr>
        <w:t>расположенного</w:t>
      </w:r>
      <w:r w:rsidRPr="009655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г. Радужный, </w:t>
      </w:r>
      <w:r w:rsidR="004E7AB4">
        <w:rPr>
          <w:sz w:val="28"/>
          <w:szCs w:val="28"/>
        </w:rPr>
        <w:t>Северо-Западная коммунальная зона, улица Новая, строение 22/1</w:t>
      </w:r>
      <w:r>
        <w:rPr>
          <w:sz w:val="28"/>
          <w:szCs w:val="28"/>
        </w:rPr>
        <w:t>,</w:t>
      </w:r>
      <w:r w:rsidR="004E7AB4">
        <w:rPr>
          <w:sz w:val="28"/>
          <w:szCs w:val="28"/>
        </w:rPr>
        <w:t xml:space="preserve"> </w:t>
      </w:r>
      <w:r w:rsidR="001E11D2">
        <w:rPr>
          <w:sz w:val="28"/>
          <w:szCs w:val="28"/>
        </w:rPr>
        <w:t xml:space="preserve">нарушил требования </w:t>
      </w:r>
      <w:r w:rsidR="005865A2">
        <w:rPr>
          <w:sz w:val="28"/>
          <w:szCs w:val="28"/>
        </w:rPr>
        <w:t xml:space="preserve">ч. 1 ст. 9 </w:t>
      </w:r>
      <w:r w:rsidR="001E11D2">
        <w:rPr>
          <w:sz w:val="28"/>
          <w:szCs w:val="28"/>
        </w:rPr>
        <w:t>Федерального закона от</w:t>
      </w:r>
      <w:r w:rsidRPr="001E11D2" w:rsidR="001E11D2">
        <w:rPr>
          <w:sz w:val="28"/>
          <w:szCs w:val="28"/>
        </w:rPr>
        <w:t xml:space="preserve"> 21 июля </w:t>
      </w:r>
      <w:r w:rsidR="001E11D2">
        <w:rPr>
          <w:sz w:val="28"/>
          <w:szCs w:val="28"/>
        </w:rPr>
        <w:t>2011 года</w:t>
      </w:r>
      <w:r w:rsidRPr="001E11D2" w:rsidR="001E11D2">
        <w:rPr>
          <w:sz w:val="28"/>
          <w:szCs w:val="28"/>
        </w:rPr>
        <w:t xml:space="preserve"> № 256-ФЗ «О безопасности объектов топливно-энергетического комплекса»</w:t>
      </w:r>
      <w:r w:rsidR="001A5482">
        <w:rPr>
          <w:sz w:val="28"/>
          <w:szCs w:val="28"/>
        </w:rPr>
        <w:t>, устанавливающие требования к антитеррористической безопасности объекта топливно-энергетического комплекса</w:t>
      </w:r>
      <w:r w:rsidR="005865A2">
        <w:rPr>
          <w:sz w:val="28"/>
          <w:szCs w:val="28"/>
        </w:rPr>
        <w:t>, а именно на объекте ТЭК охранник, осуществляющий охрану объекта ТЭК, не име</w:t>
      </w:r>
      <w:r w:rsidR="004D7ECB">
        <w:rPr>
          <w:sz w:val="28"/>
          <w:szCs w:val="28"/>
        </w:rPr>
        <w:t>л</w:t>
      </w:r>
      <w:r w:rsidR="005865A2">
        <w:rPr>
          <w:sz w:val="28"/>
          <w:szCs w:val="28"/>
        </w:rPr>
        <w:t xml:space="preserve"> при себе оружия</w:t>
      </w:r>
      <w:r w:rsidR="008F645E">
        <w:rPr>
          <w:sz w:val="28"/>
          <w:szCs w:val="28"/>
        </w:rPr>
        <w:t>. Кроме того, в нарушение требований п. 240 Правил по обеспечению безопасности и антитеррористической защищенности объектов топливно-энергетического комплекса», утвержденных постановление Правительства от 05.05.2012 № 458</w:t>
      </w:r>
      <w:r w:rsidR="007D4453">
        <w:rPr>
          <w:sz w:val="28"/>
          <w:szCs w:val="28"/>
        </w:rPr>
        <w:t xml:space="preserve"> (далее по тексту Правила)</w:t>
      </w:r>
      <w:r>
        <w:rPr>
          <w:sz w:val="28"/>
          <w:szCs w:val="28"/>
        </w:rPr>
        <w:t>,</w:t>
      </w:r>
      <w:r w:rsidR="008F645E">
        <w:rPr>
          <w:sz w:val="28"/>
          <w:szCs w:val="28"/>
        </w:rPr>
        <w:t xml:space="preserve"> видеоинформация</w:t>
      </w:r>
      <w:r w:rsidR="007D4453">
        <w:rPr>
          <w:sz w:val="28"/>
          <w:szCs w:val="28"/>
        </w:rPr>
        <w:t xml:space="preserve"> на двух регистраторах из трех составлял менее 30 суток. Также в нарушение требований </w:t>
      </w:r>
      <w:r w:rsidR="007D4453">
        <w:rPr>
          <w:sz w:val="28"/>
          <w:szCs w:val="28"/>
        </w:rPr>
        <w:t>п.п</w:t>
      </w:r>
      <w:r w:rsidR="007D4453">
        <w:rPr>
          <w:sz w:val="28"/>
          <w:szCs w:val="28"/>
        </w:rPr>
        <w:t>. 183-185 Правил охранная сигнализация по периметру территории объекта ТЭК</w:t>
      </w:r>
      <w:r w:rsidR="00604F79">
        <w:rPr>
          <w:sz w:val="28"/>
          <w:szCs w:val="28"/>
        </w:rPr>
        <w:t xml:space="preserve"> в установленный комиссией срок до 23.08.2023 не установлена. Таким образом, ненадлежащее обеспечение антитеррористической защищённости объекта ТЭК влечет угрозу совершения террористического акта, необеспечение безопасности жизни и здоровья граждан.</w:t>
      </w:r>
      <w:r w:rsidRPr="007E1B10">
        <w:rPr>
          <w:sz w:val="26"/>
          <w:szCs w:val="26"/>
        </w:rPr>
        <w:t xml:space="preserve"> </w:t>
      </w:r>
    </w:p>
    <w:p w:rsidR="00323940" w:rsidRPr="00323940" w:rsidP="00323940">
      <w:pPr>
        <w:ind w:right="-2" w:firstLine="708"/>
        <w:jc w:val="both"/>
        <w:rPr>
          <w:sz w:val="28"/>
          <w:szCs w:val="28"/>
        </w:rPr>
      </w:pPr>
      <w:r w:rsidRPr="00323940">
        <w:rPr>
          <w:sz w:val="28"/>
          <w:szCs w:val="28"/>
        </w:rPr>
        <w:t>Заместитель директора по комплексной безопасности МУП «</w:t>
      </w:r>
      <w:r w:rsidRPr="00323940">
        <w:rPr>
          <w:sz w:val="28"/>
          <w:szCs w:val="28"/>
        </w:rPr>
        <w:t>Радужныйтеплосеть</w:t>
      </w:r>
      <w:r w:rsidRPr="00323940">
        <w:rPr>
          <w:sz w:val="28"/>
          <w:szCs w:val="28"/>
        </w:rPr>
        <w:t xml:space="preserve">» Сары В.Г. </w:t>
      </w:r>
      <w:r w:rsidRPr="00323940" w:rsidR="00385483">
        <w:rPr>
          <w:sz w:val="28"/>
          <w:szCs w:val="28"/>
        </w:rPr>
        <w:t xml:space="preserve">с вменяемым </w:t>
      </w:r>
      <w:r w:rsidRPr="00323940">
        <w:rPr>
          <w:sz w:val="28"/>
          <w:szCs w:val="28"/>
        </w:rPr>
        <w:t>административн</w:t>
      </w:r>
      <w:r w:rsidRPr="00323940" w:rsidR="00385483">
        <w:rPr>
          <w:sz w:val="28"/>
          <w:szCs w:val="28"/>
        </w:rPr>
        <w:t>ым правонарушением</w:t>
      </w:r>
      <w:r w:rsidRPr="00323940">
        <w:rPr>
          <w:sz w:val="28"/>
          <w:szCs w:val="28"/>
        </w:rPr>
        <w:t xml:space="preserve"> </w:t>
      </w:r>
      <w:r w:rsidRPr="00323940" w:rsidR="00385483">
        <w:rPr>
          <w:sz w:val="28"/>
          <w:szCs w:val="28"/>
        </w:rPr>
        <w:t>соглас</w:t>
      </w:r>
      <w:r w:rsidRPr="00323940" w:rsidR="009F187F">
        <w:rPr>
          <w:sz w:val="28"/>
          <w:szCs w:val="28"/>
        </w:rPr>
        <w:t xml:space="preserve">ился, объяснил, что </w:t>
      </w:r>
      <w:r w:rsidRPr="00323940" w:rsidR="00DC35EC">
        <w:rPr>
          <w:sz w:val="28"/>
          <w:szCs w:val="28"/>
        </w:rPr>
        <w:t xml:space="preserve">нарушение в части отсутствия оружия у охранников обусловлено отсутствием у охранного предприятия ООО ЧОП «Рубеж» работников, имеющих 6 разряд для ношения служебного оружия. </w:t>
      </w:r>
      <w:r w:rsidRPr="00323940">
        <w:rPr>
          <w:sz w:val="28"/>
          <w:szCs w:val="28"/>
        </w:rPr>
        <w:t>Заместитель главы города</w:t>
      </w:r>
      <w:r w:rsidRPr="00323940">
        <w:rPr>
          <w:sz w:val="28"/>
          <w:szCs w:val="28"/>
        </w:rPr>
        <w:t xml:space="preserve"> поставлен в известность по поводу отсутствия вооруженной охраны. Направлены коммерческие предложения и иные охранные организации, которые отказались по различным причинам, в том числе из – за отсутствия оружия и цены контракта. На 2024 год с ООО ЧОП «Рубе</w:t>
      </w:r>
      <w:r w:rsidRPr="00323940">
        <w:rPr>
          <w:sz w:val="28"/>
          <w:szCs w:val="28"/>
        </w:rPr>
        <w:t xml:space="preserve">ж» заключен договор оказания услуг от 29.12.2023 на оказание услуг по физической охране объектов ТЭК. </w:t>
      </w:r>
      <w:r w:rsidR="009034ED">
        <w:rPr>
          <w:sz w:val="28"/>
          <w:szCs w:val="28"/>
        </w:rPr>
        <w:t xml:space="preserve">Также заключены дополнительные соглашения к данному договору в 2024 году. </w:t>
      </w:r>
      <w:r w:rsidRPr="00323940">
        <w:rPr>
          <w:sz w:val="28"/>
          <w:szCs w:val="28"/>
        </w:rPr>
        <w:t>В данной организации имеется мобильная вооруженная группа, обязанная реагировать</w:t>
      </w:r>
      <w:r w:rsidRPr="00323940">
        <w:rPr>
          <w:sz w:val="28"/>
          <w:szCs w:val="28"/>
        </w:rPr>
        <w:t xml:space="preserve"> в случае необходимости. Также на территории города имеется подразделение </w:t>
      </w:r>
      <w:r w:rsidRPr="00323940">
        <w:rPr>
          <w:sz w:val="28"/>
          <w:szCs w:val="28"/>
        </w:rPr>
        <w:t>Росгвардии</w:t>
      </w:r>
      <w:r w:rsidRPr="00323940">
        <w:rPr>
          <w:sz w:val="28"/>
          <w:szCs w:val="28"/>
        </w:rPr>
        <w:t xml:space="preserve">. </w:t>
      </w:r>
      <w:r w:rsidRPr="00323940" w:rsidR="00DC35EC">
        <w:rPr>
          <w:sz w:val="28"/>
          <w:szCs w:val="28"/>
        </w:rPr>
        <w:t>В части нарушения требований касающихся архивирования видеофайлов уточнил, что данные нарушения также устранены, жесткие диски заменены, срок хранения на всех серверах не менее 30 суток. В части установки охранной сигнализации пояснил, что данные мероприятия требуют финансирования, которого у муниципального предприятия в настоящее время не имеется</w:t>
      </w:r>
      <w:r w:rsidRPr="00323940">
        <w:rPr>
          <w:sz w:val="28"/>
          <w:szCs w:val="28"/>
        </w:rPr>
        <w:t>.</w:t>
      </w:r>
      <w:r w:rsidRPr="00323940" w:rsidR="00DC35EC">
        <w:rPr>
          <w:sz w:val="28"/>
          <w:szCs w:val="28"/>
        </w:rPr>
        <w:t xml:space="preserve"> При этом, заявки на выделение денег на указанные цели направлены. Вину признает, раскаивается. После выявления прокуратурой города обозначенных нарушений, приняты меры к их устранению. </w:t>
      </w:r>
      <w:r w:rsidRPr="00323940">
        <w:rPr>
          <w:sz w:val="28"/>
          <w:szCs w:val="28"/>
        </w:rPr>
        <w:t xml:space="preserve">По результатам проверки прокуратурой города также внесено представление, которое будет удовлетворено, в связи с устранением всех нарушений. </w:t>
      </w:r>
    </w:p>
    <w:p w:rsidR="007E1B10" w:rsidRPr="000B528F" w:rsidP="00323940">
      <w:pPr>
        <w:ind w:right="-2" w:firstLine="708"/>
        <w:jc w:val="both"/>
        <w:rPr>
          <w:color w:val="000000"/>
          <w:sz w:val="28"/>
          <w:szCs w:val="28"/>
        </w:rPr>
      </w:pPr>
      <w:r w:rsidRPr="00323940">
        <w:rPr>
          <w:color w:val="000000"/>
          <w:sz w:val="28"/>
          <w:szCs w:val="28"/>
        </w:rPr>
        <w:t>Старш</w:t>
      </w:r>
      <w:r w:rsidRPr="00323940">
        <w:rPr>
          <w:color w:val="000000"/>
          <w:sz w:val="28"/>
          <w:szCs w:val="28"/>
        </w:rPr>
        <w:t xml:space="preserve">ий помощник прокурора города </w:t>
      </w:r>
      <w:r w:rsidRPr="00323940">
        <w:rPr>
          <w:color w:val="000000"/>
          <w:sz w:val="28"/>
          <w:szCs w:val="28"/>
        </w:rPr>
        <w:t>Гизатуллин</w:t>
      </w:r>
      <w:r w:rsidRPr="00323940">
        <w:rPr>
          <w:color w:val="000000"/>
          <w:sz w:val="28"/>
          <w:szCs w:val="28"/>
        </w:rPr>
        <w:t xml:space="preserve"> М.З. полагал доказанным наличие состава правонарушения. При назначении наказания за совершенное правонарушение с учетом признан</w:t>
      </w:r>
      <w:r w:rsidR="00323940">
        <w:rPr>
          <w:color w:val="000000"/>
          <w:sz w:val="28"/>
          <w:szCs w:val="28"/>
        </w:rPr>
        <w:t xml:space="preserve">ия вины Сары В.Г. и отсутствия </w:t>
      </w:r>
      <w:r w:rsidRPr="00323940">
        <w:rPr>
          <w:color w:val="000000"/>
          <w:sz w:val="28"/>
          <w:szCs w:val="28"/>
        </w:rPr>
        <w:t>факта</w:t>
      </w:r>
      <w:r w:rsidR="00323940">
        <w:rPr>
          <w:color w:val="000000"/>
          <w:sz w:val="28"/>
          <w:szCs w:val="28"/>
        </w:rPr>
        <w:t xml:space="preserve"> </w:t>
      </w:r>
      <w:r w:rsidRPr="00323940">
        <w:rPr>
          <w:sz w:val="28"/>
          <w:szCs w:val="28"/>
        </w:rPr>
        <w:t>привлечения последнего к административной ответствен</w:t>
      </w:r>
      <w:r w:rsidRPr="00323940">
        <w:rPr>
          <w:sz w:val="28"/>
          <w:szCs w:val="28"/>
        </w:rPr>
        <w:t xml:space="preserve">ности за совершение однородных правонарушений, просил назначить </w:t>
      </w:r>
      <w:r w:rsidR="00C217DF">
        <w:rPr>
          <w:sz w:val="28"/>
          <w:szCs w:val="28"/>
        </w:rPr>
        <w:t xml:space="preserve">минимальное </w:t>
      </w:r>
      <w:r w:rsidRPr="00323940">
        <w:rPr>
          <w:sz w:val="28"/>
          <w:szCs w:val="28"/>
        </w:rPr>
        <w:t xml:space="preserve">наказание. </w:t>
      </w:r>
      <w:r w:rsidRPr="00323940" w:rsidR="00323940">
        <w:rPr>
          <w:sz w:val="28"/>
          <w:szCs w:val="28"/>
        </w:rPr>
        <w:t xml:space="preserve">Подтвердил, что заявки на выделение денег для установки охранной сигнализации направлены, также направлено 20 коммерческих предложений </w:t>
      </w:r>
      <w:r w:rsidR="005E3DF4">
        <w:rPr>
          <w:sz w:val="28"/>
          <w:szCs w:val="28"/>
        </w:rPr>
        <w:t>в</w:t>
      </w:r>
      <w:r w:rsidRPr="00323940" w:rsidR="00323940">
        <w:rPr>
          <w:sz w:val="28"/>
          <w:szCs w:val="28"/>
        </w:rPr>
        <w:t xml:space="preserve"> иные охранные организации для заключения договора оказания услуг по вооруженной охране объектов ТЭК.</w:t>
      </w:r>
    </w:p>
    <w:p w:rsidR="007E1B10" w:rsidRPr="00677FEA" w:rsidP="007E1B10">
      <w:pPr>
        <w:ind w:firstLine="720"/>
        <w:jc w:val="both"/>
        <w:rPr>
          <w:sz w:val="28"/>
          <w:szCs w:val="28"/>
        </w:rPr>
      </w:pPr>
      <w:r w:rsidRPr="00677FEA">
        <w:rPr>
          <w:sz w:val="28"/>
          <w:szCs w:val="28"/>
        </w:rPr>
        <w:t>Огласив постановление прокурора</w:t>
      </w:r>
      <w:r w:rsidRPr="00385483">
        <w:rPr>
          <w:sz w:val="28"/>
          <w:szCs w:val="28"/>
        </w:rPr>
        <w:t>,</w:t>
      </w:r>
      <w:r w:rsidRPr="00677FEA">
        <w:rPr>
          <w:sz w:val="28"/>
          <w:szCs w:val="28"/>
        </w:rPr>
        <w:t xml:space="preserve"> </w:t>
      </w:r>
      <w:r w:rsidRPr="00385483">
        <w:rPr>
          <w:sz w:val="28"/>
          <w:szCs w:val="28"/>
        </w:rPr>
        <w:t xml:space="preserve">выслушав </w:t>
      </w:r>
      <w:r w:rsidR="00323940">
        <w:rPr>
          <w:sz w:val="28"/>
          <w:szCs w:val="28"/>
        </w:rPr>
        <w:t xml:space="preserve">пояснение Сары В.Г. и </w:t>
      </w:r>
      <w:r w:rsidRPr="00385483" w:rsidR="000B528F">
        <w:rPr>
          <w:sz w:val="28"/>
          <w:szCs w:val="28"/>
        </w:rPr>
        <w:t>з</w:t>
      </w:r>
      <w:r w:rsidRPr="00385483">
        <w:rPr>
          <w:sz w:val="28"/>
          <w:szCs w:val="28"/>
        </w:rPr>
        <w:t xml:space="preserve">аключение </w:t>
      </w:r>
      <w:r w:rsidR="00385483">
        <w:rPr>
          <w:sz w:val="28"/>
          <w:szCs w:val="28"/>
        </w:rPr>
        <w:t xml:space="preserve">старшего </w:t>
      </w:r>
      <w:r w:rsidRPr="00385483" w:rsidR="000B528F">
        <w:rPr>
          <w:sz w:val="28"/>
          <w:szCs w:val="28"/>
        </w:rPr>
        <w:t>помощника про</w:t>
      </w:r>
      <w:r w:rsidRPr="00385483">
        <w:rPr>
          <w:sz w:val="28"/>
          <w:szCs w:val="28"/>
        </w:rPr>
        <w:t>курора</w:t>
      </w:r>
      <w:r w:rsidR="00385483">
        <w:rPr>
          <w:sz w:val="28"/>
          <w:szCs w:val="28"/>
        </w:rPr>
        <w:t xml:space="preserve"> города</w:t>
      </w:r>
      <w:r w:rsidRPr="00385483">
        <w:rPr>
          <w:sz w:val="28"/>
          <w:szCs w:val="28"/>
        </w:rPr>
        <w:t>,</w:t>
      </w:r>
      <w:r w:rsidRPr="00677F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исследовав материалы дела, </w:t>
      </w:r>
      <w:r w:rsidRPr="00385483">
        <w:rPr>
          <w:sz w:val="28"/>
          <w:szCs w:val="28"/>
        </w:rPr>
        <w:t>мировой</w:t>
      </w:r>
      <w:r w:rsidRPr="00677FEA">
        <w:rPr>
          <w:sz w:val="28"/>
          <w:szCs w:val="28"/>
        </w:rPr>
        <w:t xml:space="preserve"> судья пришел к выводу о наличии события административного правонарушения, </w:t>
      </w:r>
      <w:r w:rsidRPr="00385483">
        <w:rPr>
          <w:sz w:val="28"/>
          <w:szCs w:val="28"/>
        </w:rPr>
        <w:t>предусмотренного</w:t>
      </w:r>
      <w:r w:rsidRPr="00677FEA">
        <w:rPr>
          <w:sz w:val="28"/>
          <w:szCs w:val="28"/>
        </w:rPr>
        <w:t xml:space="preserve"> </w:t>
      </w:r>
      <w:r w:rsidR="000B528F">
        <w:rPr>
          <w:sz w:val="28"/>
          <w:szCs w:val="28"/>
        </w:rPr>
        <w:t>ч. 1 ст.</w:t>
      </w:r>
      <w:r>
        <w:rPr>
          <w:sz w:val="28"/>
          <w:szCs w:val="28"/>
        </w:rPr>
        <w:t xml:space="preserve"> 20.30</w:t>
      </w:r>
      <w:r w:rsidRPr="00677FEA">
        <w:rPr>
          <w:sz w:val="28"/>
          <w:szCs w:val="28"/>
        </w:rPr>
        <w:t xml:space="preserve"> Кодекса Российской Федерации об административных правонарушениях, и виновности </w:t>
      </w:r>
      <w:r w:rsidR="000B528F">
        <w:rPr>
          <w:sz w:val="28"/>
          <w:szCs w:val="28"/>
        </w:rPr>
        <w:t>з</w:t>
      </w:r>
      <w:r w:rsidRPr="000B528F" w:rsidR="000B528F">
        <w:rPr>
          <w:sz w:val="28"/>
          <w:szCs w:val="28"/>
        </w:rPr>
        <w:t>аместител</w:t>
      </w:r>
      <w:r w:rsidR="000B528F">
        <w:rPr>
          <w:sz w:val="28"/>
          <w:szCs w:val="28"/>
        </w:rPr>
        <w:t>я</w:t>
      </w:r>
      <w:r w:rsidRPr="000B528F" w:rsidR="000B528F">
        <w:rPr>
          <w:sz w:val="28"/>
          <w:szCs w:val="28"/>
        </w:rPr>
        <w:t xml:space="preserve"> директора по комплексной безопасности МУП «</w:t>
      </w:r>
      <w:r w:rsidRPr="000B528F" w:rsidR="000B528F">
        <w:rPr>
          <w:sz w:val="28"/>
          <w:szCs w:val="28"/>
        </w:rPr>
        <w:t>Радужныйтеплосеть</w:t>
      </w:r>
      <w:r w:rsidRPr="000B528F" w:rsidR="000B528F">
        <w:rPr>
          <w:sz w:val="28"/>
          <w:szCs w:val="28"/>
        </w:rPr>
        <w:t xml:space="preserve">» Сары В.Г. </w:t>
      </w:r>
      <w:r w:rsidRPr="00677FEA">
        <w:rPr>
          <w:sz w:val="28"/>
          <w:szCs w:val="28"/>
        </w:rPr>
        <w:t>в совершении этого правона</w:t>
      </w:r>
      <w:r>
        <w:rPr>
          <w:sz w:val="28"/>
          <w:szCs w:val="28"/>
        </w:rPr>
        <w:t>рушения.</w:t>
      </w:r>
    </w:p>
    <w:p w:rsidR="004E41A3" w:rsidP="001E1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2</w:t>
      </w:r>
      <w:r w:rsidRPr="004E41A3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</w:t>
      </w:r>
      <w:r w:rsidRPr="001E11D2">
        <w:rPr>
          <w:sz w:val="28"/>
          <w:szCs w:val="28"/>
        </w:rPr>
        <w:t xml:space="preserve"> 21 июля </w:t>
      </w:r>
      <w:r>
        <w:rPr>
          <w:sz w:val="28"/>
          <w:szCs w:val="28"/>
        </w:rPr>
        <w:t>2011 года</w:t>
      </w:r>
      <w:r w:rsidRPr="001E11D2">
        <w:rPr>
          <w:sz w:val="28"/>
          <w:szCs w:val="28"/>
        </w:rPr>
        <w:t xml:space="preserve"> № 256-ФЗ «О безопасности объектов топливно-энергетического комплекса»</w:t>
      </w:r>
      <w:r>
        <w:rPr>
          <w:sz w:val="28"/>
          <w:szCs w:val="28"/>
        </w:rPr>
        <w:t xml:space="preserve"> </w:t>
      </w:r>
      <w:r w:rsidR="003A527D">
        <w:rPr>
          <w:sz w:val="28"/>
          <w:szCs w:val="28"/>
        </w:rPr>
        <w:t xml:space="preserve">противодействие терроризму на территории Российской Федерации оказывается на принципах обеспечения и защиты основных прав и свобод человека и гражданина; законности; приоритете защиты прав и законных интересов лиц, подвергающихся террористической опасности; неотвратимости </w:t>
      </w:r>
      <w:r w:rsidR="00D2166B">
        <w:rPr>
          <w:sz w:val="28"/>
          <w:szCs w:val="28"/>
        </w:rPr>
        <w:t xml:space="preserve">наказания за осуществление террористической деятельности; приоритета мер </w:t>
      </w:r>
      <w:r w:rsidR="00D2166B">
        <w:rPr>
          <w:sz w:val="28"/>
          <w:szCs w:val="28"/>
        </w:rPr>
        <w:t>предупреждения терроризма; минимизация и (или) ликвидация последствий проявлений террориз</w:t>
      </w:r>
      <w:r>
        <w:rPr>
          <w:sz w:val="28"/>
          <w:szCs w:val="28"/>
        </w:rPr>
        <w:t>ма.</w:t>
      </w:r>
    </w:p>
    <w:p w:rsidR="004E41A3" w:rsidP="001E1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9 статьи 2 Федерального закона от</w:t>
      </w:r>
      <w:r w:rsidRPr="001E11D2">
        <w:rPr>
          <w:sz w:val="28"/>
          <w:szCs w:val="28"/>
        </w:rPr>
        <w:t xml:space="preserve"> 21 июля </w:t>
      </w:r>
      <w:r>
        <w:rPr>
          <w:sz w:val="28"/>
          <w:szCs w:val="28"/>
        </w:rPr>
        <w:t>2011 года</w:t>
      </w:r>
      <w:r w:rsidRPr="001E11D2">
        <w:rPr>
          <w:sz w:val="28"/>
          <w:szCs w:val="28"/>
        </w:rPr>
        <w:t xml:space="preserve"> № 256-ФЗ «О безопасности объектов топливно-энергетического комплекса»</w:t>
      </w:r>
      <w:r>
        <w:rPr>
          <w:sz w:val="28"/>
          <w:szCs w:val="28"/>
        </w:rPr>
        <w:t xml:space="preserve"> </w:t>
      </w:r>
      <w:r w:rsidR="00D2166B">
        <w:rPr>
          <w:sz w:val="28"/>
          <w:szCs w:val="28"/>
        </w:rPr>
        <w:t>объектами топливно-энергетического комплекса являются объекты электроэнергетики, нефтедобывающей, нефтеперерабатывающей, нефтехимической, газовой, угольной, сланцевой и торфяной промышленности, а также объекты нефтепродуктообеспечения, теплоснабжения и газоснабже</w:t>
      </w:r>
      <w:r>
        <w:rPr>
          <w:sz w:val="28"/>
          <w:szCs w:val="28"/>
        </w:rPr>
        <w:t>ния.</w:t>
      </w:r>
      <w:r w:rsidR="00D2166B">
        <w:rPr>
          <w:sz w:val="28"/>
          <w:szCs w:val="28"/>
        </w:rPr>
        <w:t xml:space="preserve"> </w:t>
      </w:r>
    </w:p>
    <w:p w:rsidR="001E11D2" w:rsidRPr="001E11D2" w:rsidP="001E1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2 статьи 2 Федерального закона от</w:t>
      </w:r>
      <w:r w:rsidRPr="001E11D2">
        <w:rPr>
          <w:sz w:val="28"/>
          <w:szCs w:val="28"/>
        </w:rPr>
        <w:t xml:space="preserve"> 21 июля </w:t>
      </w:r>
      <w:r>
        <w:rPr>
          <w:sz w:val="28"/>
          <w:szCs w:val="28"/>
        </w:rPr>
        <w:t>2011 года</w:t>
      </w:r>
      <w:r w:rsidRPr="001E11D2">
        <w:rPr>
          <w:sz w:val="28"/>
          <w:szCs w:val="28"/>
        </w:rPr>
        <w:t xml:space="preserve"> № 256-ФЗ «О безопасности объектов топливно-энергетического комплекса»</w:t>
      </w:r>
      <w:r>
        <w:rPr>
          <w:sz w:val="28"/>
          <w:szCs w:val="28"/>
        </w:rPr>
        <w:t xml:space="preserve"> </w:t>
      </w:r>
      <w:r w:rsidR="00D2166B">
        <w:rPr>
          <w:sz w:val="28"/>
          <w:szCs w:val="28"/>
        </w:rPr>
        <w:t>антитеррористическая защищенность объекта топливно-энергетического комплекса – состояние защищенности здания, строения, сооружения или иного объекта топливно-энергетического комплекса, препятствующее совершению на нем террористического акта; основными задачами обеспечения безопасности объектов топливно-энергетического комплекса являются нормативное правовое регулирование в области обеспечения антитеррористической защищенности объектов топливно-энергетического комплекса, определение угроз совершения актов незакон</w:t>
      </w:r>
      <w:r w:rsidR="00FD3FEE">
        <w:rPr>
          <w:sz w:val="28"/>
          <w:szCs w:val="28"/>
        </w:rPr>
        <w:t>ного вмешательства и предупреждение</w:t>
      </w:r>
      <w:r w:rsidR="00D2166B">
        <w:rPr>
          <w:sz w:val="28"/>
          <w:szCs w:val="28"/>
        </w:rPr>
        <w:t xml:space="preserve"> таких угроз, категорирование объектов </w:t>
      </w:r>
      <w:r w:rsidR="00FD3FEE">
        <w:rPr>
          <w:sz w:val="28"/>
          <w:szCs w:val="28"/>
        </w:rPr>
        <w:t>топливно-</w:t>
      </w:r>
      <w:r w:rsidR="00D2166B">
        <w:rPr>
          <w:sz w:val="28"/>
          <w:szCs w:val="28"/>
        </w:rPr>
        <w:t>энергетического комплекса</w:t>
      </w:r>
      <w:r w:rsidR="00FD3FEE">
        <w:rPr>
          <w:sz w:val="28"/>
          <w:szCs w:val="28"/>
        </w:rPr>
        <w:t>, разработка и реали</w:t>
      </w:r>
      <w:r>
        <w:rPr>
          <w:sz w:val="28"/>
          <w:szCs w:val="28"/>
        </w:rPr>
        <w:t>зация требова</w:t>
      </w:r>
      <w:r w:rsidR="00FD3FEE">
        <w:rPr>
          <w:sz w:val="28"/>
          <w:szCs w:val="28"/>
        </w:rPr>
        <w:t>ний обеспечения безопа</w:t>
      </w:r>
      <w:r>
        <w:rPr>
          <w:sz w:val="28"/>
          <w:szCs w:val="28"/>
        </w:rPr>
        <w:t>сности объектов топливно-энерге</w:t>
      </w:r>
      <w:r w:rsidR="00FD3FEE">
        <w:rPr>
          <w:sz w:val="28"/>
          <w:szCs w:val="28"/>
        </w:rPr>
        <w:t>т</w:t>
      </w:r>
      <w:r>
        <w:rPr>
          <w:sz w:val="28"/>
          <w:szCs w:val="28"/>
        </w:rPr>
        <w:t>и</w:t>
      </w:r>
      <w:r w:rsidR="00FD3FEE">
        <w:rPr>
          <w:sz w:val="28"/>
          <w:szCs w:val="28"/>
        </w:rPr>
        <w:t>ческого комплекса, разработка и реализация мер по созданию системы физической защиты объектов топливно-энергетического комплекса, подготов</w:t>
      </w:r>
      <w:r>
        <w:rPr>
          <w:sz w:val="28"/>
          <w:szCs w:val="28"/>
        </w:rPr>
        <w:t>к</w:t>
      </w:r>
      <w:r w:rsidR="00FD3FEE">
        <w:rPr>
          <w:sz w:val="28"/>
          <w:szCs w:val="28"/>
        </w:rPr>
        <w:t>а специалистов</w:t>
      </w:r>
      <w:r>
        <w:rPr>
          <w:sz w:val="28"/>
          <w:szCs w:val="28"/>
        </w:rPr>
        <w:t xml:space="preserve"> в сфе</w:t>
      </w:r>
      <w:r>
        <w:rPr>
          <w:sz w:val="28"/>
          <w:szCs w:val="28"/>
        </w:rPr>
        <w:t>ре обеспечения безопасности объектов топливно-энергетического комплекса; осуществление федерального государственного контроля (надзора) за обеспечением безопасности объектов топливно-энергетического комплекса; информационное, материально-техническое обеспе</w:t>
      </w:r>
      <w:r>
        <w:rPr>
          <w:sz w:val="28"/>
          <w:szCs w:val="28"/>
        </w:rPr>
        <w:t>чение безопасности объектов топливно-энергетического комплекса.</w:t>
      </w:r>
    </w:p>
    <w:p w:rsidR="009655F2" w:rsidP="009655F2">
      <w:pPr>
        <w:ind w:right="-2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соответствии с пунктами 3, 7 статьи 4 </w:t>
      </w:r>
      <w:r>
        <w:rPr>
          <w:sz w:val="28"/>
          <w:szCs w:val="28"/>
        </w:rPr>
        <w:t>Федерального закона от</w:t>
      </w:r>
      <w:r w:rsidRPr="001E11D2">
        <w:rPr>
          <w:sz w:val="28"/>
          <w:szCs w:val="28"/>
        </w:rPr>
        <w:t xml:space="preserve"> 21 июля </w:t>
      </w:r>
      <w:r>
        <w:rPr>
          <w:sz w:val="28"/>
          <w:szCs w:val="28"/>
        </w:rPr>
        <w:t>2011 года</w:t>
      </w:r>
      <w:r w:rsidRPr="001E11D2">
        <w:rPr>
          <w:sz w:val="28"/>
          <w:szCs w:val="28"/>
        </w:rPr>
        <w:t xml:space="preserve"> № 256-ФЗ «О безопасности объектов топливно-энергетического комплекса»</w:t>
      </w:r>
      <w:r>
        <w:rPr>
          <w:sz w:val="28"/>
          <w:szCs w:val="28"/>
        </w:rPr>
        <w:t xml:space="preserve"> одним из основных принципов обеспечения б</w:t>
      </w:r>
      <w:r>
        <w:rPr>
          <w:sz w:val="28"/>
          <w:szCs w:val="28"/>
        </w:rPr>
        <w:t xml:space="preserve">езопасности объектов топливно-энергетического комплекса являются взаимная ответственность личности, общества и государства в сфере обеспечения безопасности объектов топливно-энергетического комплекса; обеспечение антитеррористической защищенности объектов </w:t>
      </w:r>
      <w:r>
        <w:rPr>
          <w:sz w:val="28"/>
          <w:szCs w:val="28"/>
        </w:rPr>
        <w:t xml:space="preserve">топливно-энергетического комплекса. </w:t>
      </w:r>
    </w:p>
    <w:p w:rsidR="009655F2" w:rsidP="009655F2">
      <w:pPr>
        <w:ind w:right="-2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Статьей 6 </w:t>
      </w:r>
      <w:r>
        <w:rPr>
          <w:sz w:val="28"/>
          <w:szCs w:val="28"/>
        </w:rPr>
        <w:t>Федерального закона от</w:t>
      </w:r>
      <w:r w:rsidRPr="001E11D2">
        <w:rPr>
          <w:sz w:val="28"/>
          <w:szCs w:val="28"/>
        </w:rPr>
        <w:t xml:space="preserve"> 21 июля </w:t>
      </w:r>
      <w:r>
        <w:rPr>
          <w:sz w:val="28"/>
          <w:szCs w:val="28"/>
        </w:rPr>
        <w:t>2011 года</w:t>
      </w:r>
      <w:r w:rsidRPr="001E11D2">
        <w:rPr>
          <w:sz w:val="28"/>
          <w:szCs w:val="28"/>
        </w:rPr>
        <w:t xml:space="preserve"> № 256-ФЗ «О безопасности объектов топливно-энергетического комплекса»</w:t>
      </w:r>
      <w:r>
        <w:rPr>
          <w:sz w:val="28"/>
          <w:szCs w:val="28"/>
        </w:rPr>
        <w:t xml:space="preserve"> предусмотрен, что обеспечение безопасности объектов топливно-энергетического комплекса возложено н</w:t>
      </w:r>
      <w:r>
        <w:rPr>
          <w:sz w:val="28"/>
          <w:szCs w:val="28"/>
        </w:rPr>
        <w:t xml:space="preserve">а субъектов топливно-энергетического комплекса, если иное не установлено законодательством Российской Федерации. </w:t>
      </w:r>
    </w:p>
    <w:p w:rsidR="009655F2" w:rsidP="00D1549E">
      <w:pPr>
        <w:ind w:right="-2" w:firstLine="708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На основании пункта 13 статьи 2 </w:t>
      </w:r>
      <w:r w:rsidRPr="001E11D2">
        <w:rPr>
          <w:sz w:val="28"/>
          <w:szCs w:val="28"/>
        </w:rPr>
        <w:t>№ 256-ФЗ «О безопасности объектов топливно-энергетического комплекса»</w:t>
      </w:r>
      <w:r w:rsidR="00C76877">
        <w:rPr>
          <w:sz w:val="28"/>
          <w:szCs w:val="28"/>
        </w:rPr>
        <w:t xml:space="preserve"> субъектами топливно-энергети</w:t>
      </w:r>
      <w:r>
        <w:rPr>
          <w:sz w:val="28"/>
          <w:szCs w:val="28"/>
        </w:rPr>
        <w:t>ческого ком</w:t>
      </w:r>
      <w:r w:rsidR="00C76877">
        <w:rPr>
          <w:sz w:val="28"/>
          <w:szCs w:val="28"/>
        </w:rPr>
        <w:t>плекса являют</w:t>
      </w:r>
      <w:r>
        <w:rPr>
          <w:sz w:val="28"/>
          <w:szCs w:val="28"/>
        </w:rPr>
        <w:t>ся физические и юридические лица, владеющие на праве собственности или ином законном п</w:t>
      </w:r>
      <w:r w:rsidR="00C76877">
        <w:rPr>
          <w:sz w:val="28"/>
          <w:szCs w:val="28"/>
        </w:rPr>
        <w:t>раве объектами топливно-энергети</w:t>
      </w:r>
      <w:r>
        <w:rPr>
          <w:sz w:val="28"/>
          <w:szCs w:val="28"/>
        </w:rPr>
        <w:t>ческого комплекса.</w:t>
      </w:r>
    </w:p>
    <w:p w:rsidR="00C11FD8" w:rsidP="00D1549E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ч. 1 ст. 9 Федерального закона № 256 от 21.07.2011 система физической защиты объекта топливно-энер</w:t>
      </w:r>
      <w:r>
        <w:rPr>
          <w:sz w:val="28"/>
          <w:szCs w:val="28"/>
        </w:rPr>
        <w:t xml:space="preserve">гетического комплекса представляет </w:t>
      </w:r>
      <w:r>
        <w:rPr>
          <w:sz w:val="28"/>
          <w:szCs w:val="28"/>
        </w:rPr>
        <w:t>собой совокупность направленных на предотвращение актов незаконного вмешательства организационных, административных и правовых мер, инженерно-технических средств охраны и действий подразделений охраны, имеющих в своем рас</w:t>
      </w:r>
      <w:r>
        <w:rPr>
          <w:sz w:val="28"/>
          <w:szCs w:val="28"/>
        </w:rPr>
        <w:t>поряжении гражданское, служебное оружие и специальные средства.</w:t>
      </w:r>
    </w:p>
    <w:p w:rsidR="00C11FD8" w:rsidP="00D1549E">
      <w:pPr>
        <w:ind w:right="-2"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В случае порыва, поджога или совершения акта терроризма на территории блока городских котельных г. Радужного иным </w:t>
      </w:r>
      <w:r>
        <w:rPr>
          <w:sz w:val="28"/>
          <w:szCs w:val="28"/>
        </w:rPr>
        <w:t>общеопасным</w:t>
      </w:r>
      <w:r>
        <w:rPr>
          <w:sz w:val="28"/>
          <w:szCs w:val="28"/>
        </w:rPr>
        <w:t xml:space="preserve"> способом гражданам должны быть обеспечены максимальные возможности</w:t>
      </w:r>
      <w:r>
        <w:rPr>
          <w:sz w:val="28"/>
          <w:szCs w:val="28"/>
        </w:rPr>
        <w:t xml:space="preserve"> выживания, соблюдение конституционных прав на жизнь и здоровье.</w:t>
      </w:r>
    </w:p>
    <w:p w:rsidR="00992B22" w:rsidP="00677FEA">
      <w:pPr>
        <w:ind w:right="-2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Распоряжением Губернатора Ханты-Мансийского автономного округа – Югры от 05.06.2019 № </w:t>
      </w:r>
      <w:r w:rsidR="009A4662">
        <w:rPr>
          <w:bCs/>
          <w:iCs/>
          <w:sz w:val="28"/>
          <w:szCs w:val="28"/>
        </w:rPr>
        <w:t>*</w:t>
      </w:r>
      <w:r>
        <w:rPr>
          <w:bCs/>
          <w:iCs/>
          <w:sz w:val="28"/>
          <w:szCs w:val="28"/>
        </w:rPr>
        <w:t xml:space="preserve"> блок городских котельных (КВГМ №№ </w:t>
      </w:r>
      <w:r w:rsidR="009A4662">
        <w:rPr>
          <w:bCs/>
          <w:iCs/>
          <w:sz w:val="28"/>
          <w:szCs w:val="28"/>
        </w:rPr>
        <w:t>*</w:t>
      </w:r>
      <w:r>
        <w:rPr>
          <w:bCs/>
          <w:iCs/>
          <w:sz w:val="28"/>
          <w:szCs w:val="28"/>
        </w:rPr>
        <w:t xml:space="preserve">) внесен в перечень объектов </w:t>
      </w:r>
      <w:r>
        <w:rPr>
          <w:bCs/>
          <w:iCs/>
          <w:sz w:val="28"/>
          <w:szCs w:val="28"/>
        </w:rPr>
        <w:t>товливно</w:t>
      </w:r>
      <w:r>
        <w:rPr>
          <w:bCs/>
          <w:iCs/>
          <w:sz w:val="28"/>
          <w:szCs w:val="28"/>
        </w:rPr>
        <w:t>-энергетического ко</w:t>
      </w:r>
      <w:r>
        <w:rPr>
          <w:bCs/>
          <w:iCs/>
          <w:sz w:val="28"/>
          <w:szCs w:val="28"/>
        </w:rPr>
        <w:t>мплекса, расположенных на территории Ханты-Мансийского автономного округа – Югры, подлежащих категорированию. По результатам проведенного 16.04.2021 категорирования объекту ТЭК присвоена низкая категория опасности. Межведомственной комисси</w:t>
      </w:r>
      <w:r w:rsidR="007B6078">
        <w:rPr>
          <w:bCs/>
          <w:iCs/>
          <w:sz w:val="28"/>
          <w:szCs w:val="28"/>
        </w:rPr>
        <w:t>ей</w:t>
      </w:r>
      <w:r>
        <w:rPr>
          <w:bCs/>
          <w:iCs/>
          <w:sz w:val="28"/>
          <w:szCs w:val="28"/>
        </w:rPr>
        <w:t xml:space="preserve">, </w:t>
      </w:r>
      <w:r w:rsidR="007B6078">
        <w:rPr>
          <w:bCs/>
          <w:iCs/>
          <w:sz w:val="28"/>
          <w:szCs w:val="28"/>
        </w:rPr>
        <w:t>проводившей</w:t>
      </w:r>
      <w:r>
        <w:rPr>
          <w:bCs/>
          <w:iCs/>
          <w:sz w:val="28"/>
          <w:szCs w:val="28"/>
        </w:rPr>
        <w:t xml:space="preserve"> о</w:t>
      </w:r>
      <w:r>
        <w:rPr>
          <w:bCs/>
          <w:iCs/>
          <w:sz w:val="28"/>
          <w:szCs w:val="28"/>
        </w:rPr>
        <w:t>бсле</w:t>
      </w:r>
      <w:r w:rsidR="007B6078">
        <w:rPr>
          <w:bCs/>
          <w:iCs/>
          <w:sz w:val="28"/>
          <w:szCs w:val="28"/>
        </w:rPr>
        <w:t>дова</w:t>
      </w:r>
      <w:r>
        <w:rPr>
          <w:bCs/>
          <w:iCs/>
          <w:sz w:val="28"/>
          <w:szCs w:val="28"/>
        </w:rPr>
        <w:t>ние и категорирование объекта ТЭК, рекомендовано МУП «</w:t>
      </w:r>
      <w:r>
        <w:rPr>
          <w:bCs/>
          <w:iCs/>
          <w:sz w:val="28"/>
          <w:szCs w:val="28"/>
        </w:rPr>
        <w:t>Радужныйтеплосеть</w:t>
      </w:r>
      <w:r>
        <w:rPr>
          <w:bCs/>
          <w:iCs/>
          <w:sz w:val="28"/>
          <w:szCs w:val="28"/>
        </w:rPr>
        <w:t>», в том числе обеспечить охрану объекта ТЭК вооруженной физической охраной.</w:t>
      </w:r>
    </w:p>
    <w:p w:rsidR="00385483" w:rsidP="00677FEA">
      <w:pPr>
        <w:ind w:right="-2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29.12.</w:t>
      </w:r>
      <w:r w:rsidR="00614FAF">
        <w:rPr>
          <w:bCs/>
          <w:iCs/>
          <w:sz w:val="28"/>
          <w:szCs w:val="28"/>
        </w:rPr>
        <w:t>202</w:t>
      </w:r>
      <w:r>
        <w:rPr>
          <w:bCs/>
          <w:iCs/>
          <w:sz w:val="28"/>
          <w:szCs w:val="28"/>
        </w:rPr>
        <w:t>3</w:t>
      </w:r>
      <w:r w:rsidR="00614FAF">
        <w:rPr>
          <w:bCs/>
          <w:iCs/>
          <w:sz w:val="28"/>
          <w:szCs w:val="28"/>
        </w:rPr>
        <w:t xml:space="preserve"> между МУП «</w:t>
      </w:r>
      <w:r w:rsidR="00614FAF">
        <w:rPr>
          <w:bCs/>
          <w:iCs/>
          <w:sz w:val="28"/>
          <w:szCs w:val="28"/>
        </w:rPr>
        <w:t>Радужныйтеплосеть</w:t>
      </w:r>
      <w:r w:rsidR="00614FAF">
        <w:rPr>
          <w:bCs/>
          <w:iCs/>
          <w:sz w:val="28"/>
          <w:szCs w:val="28"/>
        </w:rPr>
        <w:t xml:space="preserve">» и ООО </w:t>
      </w:r>
      <w:r>
        <w:rPr>
          <w:bCs/>
          <w:iCs/>
          <w:sz w:val="28"/>
          <w:szCs w:val="28"/>
        </w:rPr>
        <w:t xml:space="preserve">ЧОП «Рубеж» </w:t>
      </w:r>
      <w:r w:rsidR="00614FAF">
        <w:rPr>
          <w:bCs/>
          <w:iCs/>
          <w:sz w:val="28"/>
          <w:szCs w:val="28"/>
        </w:rPr>
        <w:t>заключен договор оказания услуг, в соответствии с которым охрана объекта ТЭК осуществляется вооруженным охранником (круглосуточно).</w:t>
      </w:r>
    </w:p>
    <w:p w:rsidR="007B6078" w:rsidP="00677FEA">
      <w:pPr>
        <w:ind w:right="-2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Вместе с тем, в ходе проверки установлено, что </w:t>
      </w:r>
      <w:r w:rsidR="00604F79">
        <w:rPr>
          <w:bCs/>
          <w:iCs/>
          <w:sz w:val="28"/>
          <w:szCs w:val="28"/>
        </w:rPr>
        <w:t>2</w:t>
      </w:r>
      <w:r w:rsidR="000D5BE7">
        <w:rPr>
          <w:bCs/>
          <w:iCs/>
          <w:sz w:val="28"/>
          <w:szCs w:val="28"/>
        </w:rPr>
        <w:t>3.03.</w:t>
      </w:r>
      <w:r>
        <w:rPr>
          <w:bCs/>
          <w:iCs/>
          <w:sz w:val="28"/>
          <w:szCs w:val="28"/>
        </w:rPr>
        <w:t>202</w:t>
      </w:r>
      <w:r w:rsidR="000D5BE7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на объекте ТЭК установлено, что в нарушение требований ч. 1 ст. 9 Федерального закона № 256 от 21.07.</w:t>
      </w:r>
      <w:r>
        <w:rPr>
          <w:bCs/>
          <w:iCs/>
          <w:sz w:val="28"/>
          <w:szCs w:val="28"/>
        </w:rPr>
        <w:t>2011 охранник, осуществляющий охрану объекта ТЭК, не имеет при себе оружия.</w:t>
      </w:r>
      <w:r w:rsidRPr="000D5BE7" w:rsidR="000D5BE7">
        <w:t xml:space="preserve"> </w:t>
      </w:r>
      <w:r w:rsidRPr="000D5BE7" w:rsidR="000D5BE7">
        <w:rPr>
          <w:bCs/>
          <w:iCs/>
          <w:sz w:val="28"/>
          <w:szCs w:val="28"/>
        </w:rPr>
        <w:t xml:space="preserve">Кроме того, в нарушение требований п. 240 Правил по обеспечению безопасности и антитеррористической защищенности объектов топливно-энергетического комплекса», утвержденных постановление Правительства от 05.05.2012 № 458, видеоинформация на двух регистраторах из трех составлял </w:t>
      </w:r>
      <w:r w:rsidR="000D5BE7">
        <w:rPr>
          <w:bCs/>
          <w:iCs/>
          <w:sz w:val="28"/>
          <w:szCs w:val="28"/>
        </w:rPr>
        <w:t xml:space="preserve">на момент проверки (28.03.2024) </w:t>
      </w:r>
      <w:r w:rsidRPr="000D5BE7" w:rsidR="000D5BE7">
        <w:rPr>
          <w:bCs/>
          <w:iCs/>
          <w:sz w:val="28"/>
          <w:szCs w:val="28"/>
        </w:rPr>
        <w:t xml:space="preserve">менее 30 суток. Также в нарушение требований </w:t>
      </w:r>
      <w:r w:rsidRPr="000D5BE7" w:rsidR="000D5BE7">
        <w:rPr>
          <w:bCs/>
          <w:iCs/>
          <w:sz w:val="28"/>
          <w:szCs w:val="28"/>
        </w:rPr>
        <w:t>п.п</w:t>
      </w:r>
      <w:r w:rsidRPr="000D5BE7" w:rsidR="000D5BE7">
        <w:rPr>
          <w:bCs/>
          <w:iCs/>
          <w:sz w:val="28"/>
          <w:szCs w:val="28"/>
        </w:rPr>
        <w:t>. 183-185 Правил охранная сигнализация по периметру территории объекта ТЭК в установленный комиссией срок до 23.08.2023 не установлена. Таким образом, ненадлежащее обеспечение антитеррористической защищённости объекта ТЭК влечет угрозу совершения террористического акта, необеспечение безопасности жизни и здоровья граждан.</w:t>
      </w:r>
    </w:p>
    <w:p w:rsidR="008A583A" w:rsidP="001676F7">
      <w:pPr>
        <w:ind w:right="-2"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Pr="00763B84" w:rsidR="00763B84">
        <w:rPr>
          <w:sz w:val="28"/>
          <w:szCs w:val="28"/>
        </w:rPr>
        <w:t xml:space="preserve">Виновность </w:t>
      </w:r>
      <w:r w:rsidR="00763B84">
        <w:rPr>
          <w:sz w:val="28"/>
          <w:szCs w:val="28"/>
        </w:rPr>
        <w:t>заместителя директора по комплексной безопасности МУП «</w:t>
      </w:r>
      <w:r w:rsidR="00763B84">
        <w:rPr>
          <w:sz w:val="28"/>
          <w:szCs w:val="28"/>
        </w:rPr>
        <w:t>Радужныйтеплосеть</w:t>
      </w:r>
      <w:r w:rsidR="00763B84">
        <w:rPr>
          <w:sz w:val="28"/>
          <w:szCs w:val="28"/>
        </w:rPr>
        <w:t xml:space="preserve">» Сары В.Г. </w:t>
      </w:r>
      <w:r w:rsidRPr="00763B84" w:rsidR="00763B84">
        <w:rPr>
          <w:sz w:val="28"/>
          <w:szCs w:val="28"/>
        </w:rPr>
        <w:t>в совершении административного правонарушения установлена и подтверждается</w:t>
      </w:r>
      <w:r w:rsidR="00C217DF">
        <w:rPr>
          <w:sz w:val="28"/>
          <w:szCs w:val="28"/>
        </w:rPr>
        <w:t xml:space="preserve"> </w:t>
      </w:r>
      <w:r w:rsidRPr="00763B84" w:rsidR="00D3528E">
        <w:rPr>
          <w:sz w:val="28"/>
          <w:szCs w:val="28"/>
        </w:rPr>
        <w:t>– постановлением прокурора г. Радужный о возбуждении дела об административном правонарушении от</w:t>
      </w:r>
      <w:r w:rsidR="00763B84">
        <w:rPr>
          <w:sz w:val="28"/>
          <w:szCs w:val="28"/>
        </w:rPr>
        <w:t xml:space="preserve"> </w:t>
      </w:r>
      <w:r w:rsidR="000D5BE7">
        <w:rPr>
          <w:sz w:val="28"/>
          <w:szCs w:val="28"/>
        </w:rPr>
        <w:t>05</w:t>
      </w:r>
      <w:r w:rsidR="00763B84">
        <w:rPr>
          <w:sz w:val="28"/>
          <w:szCs w:val="28"/>
        </w:rPr>
        <w:t>.0</w:t>
      </w:r>
      <w:r w:rsidR="000D5BE7">
        <w:rPr>
          <w:sz w:val="28"/>
          <w:szCs w:val="28"/>
        </w:rPr>
        <w:t>4</w:t>
      </w:r>
      <w:r w:rsidR="00763B84">
        <w:rPr>
          <w:sz w:val="28"/>
          <w:szCs w:val="28"/>
        </w:rPr>
        <w:t>.202</w:t>
      </w:r>
      <w:r w:rsidR="000D5BE7">
        <w:rPr>
          <w:sz w:val="28"/>
          <w:szCs w:val="28"/>
        </w:rPr>
        <w:t>4</w:t>
      </w:r>
      <w:r w:rsidR="00763B84">
        <w:rPr>
          <w:sz w:val="28"/>
          <w:szCs w:val="28"/>
        </w:rPr>
        <w:t xml:space="preserve">; письменными объяснениями Сары В.Г. от </w:t>
      </w:r>
      <w:r w:rsidR="000D5BE7">
        <w:rPr>
          <w:sz w:val="28"/>
          <w:szCs w:val="28"/>
        </w:rPr>
        <w:t>05</w:t>
      </w:r>
      <w:r w:rsidR="00763B84">
        <w:rPr>
          <w:sz w:val="28"/>
          <w:szCs w:val="28"/>
        </w:rPr>
        <w:t>.0</w:t>
      </w:r>
      <w:r w:rsidR="000D5BE7">
        <w:rPr>
          <w:sz w:val="28"/>
          <w:szCs w:val="28"/>
        </w:rPr>
        <w:t>4</w:t>
      </w:r>
      <w:r w:rsidR="00763B84">
        <w:rPr>
          <w:sz w:val="28"/>
          <w:szCs w:val="28"/>
        </w:rPr>
        <w:t>.202</w:t>
      </w:r>
      <w:r w:rsidR="000D5BE7">
        <w:rPr>
          <w:sz w:val="28"/>
          <w:szCs w:val="28"/>
        </w:rPr>
        <w:t>4</w:t>
      </w:r>
      <w:r w:rsidR="00763B84">
        <w:rPr>
          <w:sz w:val="28"/>
          <w:szCs w:val="28"/>
        </w:rPr>
        <w:t>; решени</w:t>
      </w:r>
      <w:r w:rsidR="000D5BE7">
        <w:rPr>
          <w:sz w:val="28"/>
          <w:szCs w:val="28"/>
        </w:rPr>
        <w:t>ем</w:t>
      </w:r>
      <w:r w:rsidR="00763B84">
        <w:rPr>
          <w:sz w:val="28"/>
          <w:szCs w:val="28"/>
        </w:rPr>
        <w:t xml:space="preserve"> о проведении проверки № </w:t>
      </w:r>
      <w:r w:rsidR="009A4662">
        <w:rPr>
          <w:sz w:val="28"/>
          <w:szCs w:val="28"/>
        </w:rPr>
        <w:t>*</w:t>
      </w:r>
      <w:r w:rsidR="00763B84">
        <w:rPr>
          <w:sz w:val="28"/>
          <w:szCs w:val="28"/>
        </w:rPr>
        <w:t xml:space="preserve"> от 14.0</w:t>
      </w:r>
      <w:r w:rsidR="000D5BE7">
        <w:rPr>
          <w:sz w:val="28"/>
          <w:szCs w:val="28"/>
        </w:rPr>
        <w:t>3</w:t>
      </w:r>
      <w:r w:rsidR="00763B84">
        <w:rPr>
          <w:sz w:val="28"/>
          <w:szCs w:val="28"/>
        </w:rPr>
        <w:t>.202</w:t>
      </w:r>
      <w:r w:rsidR="000D5BE7">
        <w:rPr>
          <w:sz w:val="28"/>
          <w:szCs w:val="28"/>
        </w:rPr>
        <w:t>4</w:t>
      </w:r>
      <w:r w:rsidR="00763B84">
        <w:rPr>
          <w:sz w:val="28"/>
          <w:szCs w:val="28"/>
        </w:rPr>
        <w:t xml:space="preserve">; актом проверки от </w:t>
      </w:r>
      <w:r w:rsidR="000D5BE7">
        <w:rPr>
          <w:sz w:val="28"/>
          <w:szCs w:val="28"/>
        </w:rPr>
        <w:t>28</w:t>
      </w:r>
      <w:r w:rsidR="00763B84">
        <w:rPr>
          <w:sz w:val="28"/>
          <w:szCs w:val="28"/>
        </w:rPr>
        <w:t>.03.202</w:t>
      </w:r>
      <w:r w:rsidR="000D5BE7">
        <w:rPr>
          <w:sz w:val="28"/>
          <w:szCs w:val="28"/>
        </w:rPr>
        <w:t>4</w:t>
      </w:r>
      <w:r w:rsidR="00763B84">
        <w:rPr>
          <w:sz w:val="28"/>
          <w:szCs w:val="28"/>
        </w:rPr>
        <w:t xml:space="preserve">; копией приказа о приеме на работу № </w:t>
      </w:r>
      <w:r w:rsidR="009A4662">
        <w:rPr>
          <w:sz w:val="28"/>
          <w:szCs w:val="28"/>
        </w:rPr>
        <w:t>*</w:t>
      </w:r>
      <w:r w:rsidR="00763B84">
        <w:rPr>
          <w:sz w:val="28"/>
          <w:szCs w:val="28"/>
        </w:rPr>
        <w:t xml:space="preserve"> от 02.03.2020; копией приказа о назначении ответственных лиц за </w:t>
      </w:r>
      <w:r>
        <w:rPr>
          <w:sz w:val="28"/>
          <w:szCs w:val="28"/>
        </w:rPr>
        <w:t>обеспече</w:t>
      </w:r>
      <w:r>
        <w:rPr>
          <w:sz w:val="28"/>
          <w:szCs w:val="28"/>
        </w:rPr>
        <w:t xml:space="preserve">ние антитеррористической защищенности объектов № </w:t>
      </w:r>
      <w:r w:rsidR="009A4662">
        <w:rPr>
          <w:sz w:val="28"/>
          <w:szCs w:val="28"/>
        </w:rPr>
        <w:t>*</w:t>
      </w:r>
      <w:r>
        <w:rPr>
          <w:sz w:val="28"/>
          <w:szCs w:val="28"/>
        </w:rPr>
        <w:t xml:space="preserve"> от 26.10.2020; копией должностной инструкции заместителя директора по комплексной безопасности; копией сообщения МУП «</w:t>
      </w:r>
      <w:r>
        <w:rPr>
          <w:sz w:val="28"/>
          <w:szCs w:val="28"/>
        </w:rPr>
        <w:t>Радужныйтеплосеть</w:t>
      </w:r>
      <w:r>
        <w:rPr>
          <w:sz w:val="28"/>
          <w:szCs w:val="28"/>
        </w:rPr>
        <w:t xml:space="preserve">» от </w:t>
      </w:r>
      <w:r w:rsidR="006A6901">
        <w:rPr>
          <w:sz w:val="28"/>
          <w:szCs w:val="28"/>
        </w:rPr>
        <w:t>16</w:t>
      </w:r>
      <w:r>
        <w:rPr>
          <w:sz w:val="28"/>
          <w:szCs w:val="28"/>
        </w:rPr>
        <w:t xml:space="preserve">.02.2022 № </w:t>
      </w:r>
      <w:r w:rsidR="009A4662">
        <w:rPr>
          <w:sz w:val="28"/>
          <w:szCs w:val="28"/>
        </w:rPr>
        <w:t>*</w:t>
      </w:r>
      <w:r>
        <w:rPr>
          <w:sz w:val="28"/>
          <w:szCs w:val="28"/>
        </w:rPr>
        <w:t xml:space="preserve"> копией распоряжения Губернатора ХМАО-Югры </w:t>
      </w:r>
      <w:r>
        <w:rPr>
          <w:sz w:val="28"/>
          <w:szCs w:val="28"/>
        </w:rPr>
        <w:t xml:space="preserve">№ </w:t>
      </w:r>
      <w:r w:rsidR="009A4662">
        <w:rPr>
          <w:sz w:val="28"/>
          <w:szCs w:val="28"/>
        </w:rPr>
        <w:t>*</w:t>
      </w:r>
      <w:r>
        <w:rPr>
          <w:sz w:val="28"/>
          <w:szCs w:val="28"/>
        </w:rPr>
        <w:t xml:space="preserve"> от 05.06.2019; копией договора оказания услуг № </w:t>
      </w:r>
      <w:r w:rsidR="009A4662">
        <w:rPr>
          <w:sz w:val="28"/>
          <w:szCs w:val="28"/>
        </w:rPr>
        <w:t>*</w:t>
      </w:r>
      <w:r w:rsidR="006A6901">
        <w:rPr>
          <w:sz w:val="28"/>
          <w:szCs w:val="28"/>
        </w:rPr>
        <w:t xml:space="preserve"> с </w:t>
      </w:r>
      <w:r w:rsidR="006A6901">
        <w:rPr>
          <w:sz w:val="28"/>
          <w:szCs w:val="28"/>
        </w:rPr>
        <w:t xml:space="preserve">приложением № 1, № 2; копией дополнительного соглашения № 1 от 09.01.2024 к договору оказания услуг № </w:t>
      </w:r>
      <w:r w:rsidR="009A4662">
        <w:rPr>
          <w:sz w:val="28"/>
          <w:szCs w:val="28"/>
        </w:rPr>
        <w:t>*</w:t>
      </w:r>
      <w:r w:rsidR="006A6901">
        <w:rPr>
          <w:sz w:val="28"/>
          <w:szCs w:val="28"/>
        </w:rPr>
        <w:t xml:space="preserve"> от 29.12.2023; копией дополнительного соглашения № 2 от 28.03.2024 к договору оказания услуг № </w:t>
      </w:r>
      <w:r w:rsidR="009A4662">
        <w:rPr>
          <w:sz w:val="28"/>
          <w:szCs w:val="28"/>
        </w:rPr>
        <w:t>*</w:t>
      </w:r>
      <w:r w:rsidR="006A6901">
        <w:rPr>
          <w:sz w:val="28"/>
          <w:szCs w:val="28"/>
        </w:rPr>
        <w:t xml:space="preserve"> от 29.12.2023 с приложением № </w:t>
      </w:r>
      <w:r w:rsidR="009A4662">
        <w:rPr>
          <w:sz w:val="28"/>
          <w:szCs w:val="28"/>
        </w:rPr>
        <w:t>*</w:t>
      </w:r>
      <w:r w:rsidR="006A6901">
        <w:rPr>
          <w:sz w:val="28"/>
          <w:szCs w:val="28"/>
        </w:rPr>
        <w:t>; копией сообщения ООО ЧОП «Рубеж» от 26.07.2023; копией письма МУП «</w:t>
      </w:r>
      <w:r w:rsidR="006A6901">
        <w:rPr>
          <w:sz w:val="28"/>
          <w:szCs w:val="28"/>
        </w:rPr>
        <w:t>Радужныйтеплосеть</w:t>
      </w:r>
      <w:r w:rsidR="006A6901">
        <w:rPr>
          <w:sz w:val="28"/>
          <w:szCs w:val="28"/>
        </w:rPr>
        <w:t>» от 27.07.2023</w:t>
      </w:r>
      <w:r w:rsidR="00F9292C">
        <w:rPr>
          <w:sz w:val="28"/>
          <w:szCs w:val="28"/>
        </w:rPr>
        <w:t xml:space="preserve">; копией приказа «О формировании плана закупок на 2024» от 13.12.2023 № </w:t>
      </w:r>
      <w:r w:rsidR="009A4662">
        <w:rPr>
          <w:sz w:val="28"/>
          <w:szCs w:val="28"/>
        </w:rPr>
        <w:t>*</w:t>
      </w:r>
    </w:p>
    <w:p w:rsidR="002E27B9" w:rsidP="002E27B9">
      <w:pPr>
        <w:ind w:firstLine="709"/>
        <w:jc w:val="both"/>
        <w:rPr>
          <w:color w:val="000000"/>
          <w:sz w:val="28"/>
          <w:szCs w:val="28"/>
        </w:rPr>
      </w:pPr>
      <w:r w:rsidRPr="00237BF7">
        <w:rPr>
          <w:color w:val="000000"/>
          <w:sz w:val="28"/>
          <w:szCs w:val="28"/>
        </w:rPr>
        <w:t>В соответствии</w:t>
      </w:r>
      <w:r w:rsidRPr="00237BF7">
        <w:rPr>
          <w:color w:val="000000"/>
          <w:sz w:val="28"/>
          <w:szCs w:val="28"/>
        </w:rPr>
        <w:t xml:space="preserve"> со ст. 2.4 Кодекса Российской Федерации об административных правонарушениях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</w:t>
      </w:r>
      <w:r w:rsidRPr="00237BF7">
        <w:rPr>
          <w:color w:val="000000"/>
          <w:sz w:val="28"/>
          <w:szCs w:val="28"/>
        </w:rPr>
        <w:t>ебных обязанностей.</w:t>
      </w:r>
    </w:p>
    <w:p w:rsidR="00EB382D" w:rsidP="00EB382D">
      <w:pPr>
        <w:ind w:right="-2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Приказом от 26.10.2020 № </w:t>
      </w:r>
      <w:r w:rsidR="009A4662">
        <w:rPr>
          <w:bCs/>
          <w:iCs/>
          <w:sz w:val="28"/>
          <w:szCs w:val="28"/>
        </w:rPr>
        <w:t>*</w:t>
      </w:r>
      <w:r>
        <w:rPr>
          <w:bCs/>
          <w:iCs/>
          <w:sz w:val="28"/>
          <w:szCs w:val="28"/>
        </w:rPr>
        <w:t xml:space="preserve"> ответственным лицом за обеспечение антитеррористической безопасности по МУП «</w:t>
      </w:r>
      <w:r>
        <w:rPr>
          <w:bCs/>
          <w:iCs/>
          <w:sz w:val="28"/>
          <w:szCs w:val="28"/>
        </w:rPr>
        <w:t>Радужныйтеплосеть</w:t>
      </w:r>
      <w:r>
        <w:rPr>
          <w:bCs/>
          <w:iCs/>
          <w:sz w:val="28"/>
          <w:szCs w:val="28"/>
        </w:rPr>
        <w:t>» назначен заместитель директора по комплексной безопасности Сары В.Г.</w:t>
      </w:r>
    </w:p>
    <w:p w:rsidR="00EB382D" w:rsidRPr="00763B84" w:rsidP="00EB382D">
      <w:pPr>
        <w:ind w:right="-2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Согласно пункта 3.5, 3.7 раздела </w:t>
      </w:r>
      <w:r>
        <w:rPr>
          <w:bCs/>
          <w:iCs/>
          <w:sz w:val="28"/>
          <w:szCs w:val="28"/>
          <w:lang w:val="en-US"/>
        </w:rPr>
        <w:t>III</w:t>
      </w:r>
      <w:r>
        <w:rPr>
          <w:bCs/>
          <w:iCs/>
          <w:sz w:val="28"/>
          <w:szCs w:val="28"/>
        </w:rPr>
        <w:t xml:space="preserve"> должностной инструкции заместителя директора по комплексной безопасности, утвержденной директором МУП «</w:t>
      </w:r>
      <w:r>
        <w:rPr>
          <w:bCs/>
          <w:iCs/>
          <w:sz w:val="28"/>
          <w:szCs w:val="28"/>
        </w:rPr>
        <w:t>Радужныйтеплосеть</w:t>
      </w:r>
      <w:r>
        <w:rPr>
          <w:bCs/>
          <w:iCs/>
          <w:sz w:val="28"/>
          <w:szCs w:val="28"/>
        </w:rPr>
        <w:t>», заместитель директора обязан осуществлять внутренний контроль за работой ЧОП, обеспечивающий безопасность предприятия, а также осуще</w:t>
      </w:r>
      <w:r>
        <w:rPr>
          <w:bCs/>
          <w:iCs/>
          <w:sz w:val="28"/>
          <w:szCs w:val="28"/>
        </w:rPr>
        <w:t xml:space="preserve">ствлять контроль по обеспечению антитеррористической защищенности и инженерно-технической </w:t>
      </w:r>
      <w:r>
        <w:rPr>
          <w:bCs/>
          <w:iCs/>
          <w:sz w:val="28"/>
          <w:szCs w:val="28"/>
        </w:rPr>
        <w:t>укрепленности</w:t>
      </w:r>
      <w:r>
        <w:rPr>
          <w:bCs/>
          <w:iCs/>
          <w:sz w:val="28"/>
          <w:szCs w:val="28"/>
        </w:rPr>
        <w:t xml:space="preserve"> предприятия. В соответствии с п. 5.2 раздела </w:t>
      </w:r>
      <w:r>
        <w:rPr>
          <w:bCs/>
          <w:iCs/>
          <w:sz w:val="28"/>
          <w:szCs w:val="28"/>
          <w:lang w:val="en-US"/>
        </w:rPr>
        <w:t>V</w:t>
      </w:r>
      <w:r>
        <w:rPr>
          <w:bCs/>
          <w:iCs/>
          <w:sz w:val="28"/>
          <w:szCs w:val="28"/>
        </w:rPr>
        <w:t xml:space="preserve"> вышеуказанной инструкции заместитель директора может быть привлечен к ответственности в установленном зак</w:t>
      </w:r>
      <w:r>
        <w:rPr>
          <w:bCs/>
          <w:iCs/>
          <w:sz w:val="28"/>
          <w:szCs w:val="28"/>
        </w:rPr>
        <w:t xml:space="preserve">оном порядке за правонарушения, совершенные в процессе своей деятельности – в пределах, установленных действующим административным, уголовным и гражданским </w:t>
      </w:r>
      <w:r w:rsidRPr="00763B84">
        <w:rPr>
          <w:bCs/>
          <w:iCs/>
          <w:sz w:val="28"/>
          <w:szCs w:val="28"/>
        </w:rPr>
        <w:t>законодательством Российской Федерации.</w:t>
      </w:r>
    </w:p>
    <w:p w:rsidR="00C217DF" w:rsidP="00C217DF">
      <w:pPr>
        <w:ind w:right="-2" w:firstLine="709"/>
        <w:jc w:val="both"/>
        <w:rPr>
          <w:bCs/>
          <w:iCs/>
          <w:sz w:val="28"/>
          <w:szCs w:val="28"/>
        </w:rPr>
      </w:pPr>
      <w:r w:rsidRPr="00BF116B">
        <w:rPr>
          <w:sz w:val="28"/>
          <w:szCs w:val="28"/>
        </w:rPr>
        <w:t>В судебном заседании</w:t>
      </w:r>
      <w:r w:rsidRPr="00C217DF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заместителем директора по комплексной б</w:t>
      </w:r>
      <w:r>
        <w:rPr>
          <w:bCs/>
          <w:iCs/>
          <w:sz w:val="28"/>
          <w:szCs w:val="28"/>
        </w:rPr>
        <w:t xml:space="preserve">езопасности Сары В.Г. представлена графическая </w:t>
      </w:r>
      <w:r>
        <w:rPr>
          <w:bCs/>
          <w:iCs/>
          <w:sz w:val="28"/>
          <w:szCs w:val="28"/>
        </w:rPr>
        <w:t>фототаблица</w:t>
      </w:r>
      <w:r>
        <w:rPr>
          <w:bCs/>
          <w:iCs/>
          <w:sz w:val="28"/>
          <w:szCs w:val="28"/>
        </w:rPr>
        <w:t xml:space="preserve"> свидетельствующая об устранении нарушений на </w:t>
      </w:r>
      <w:r>
        <w:rPr>
          <w:bCs/>
          <w:iCs/>
          <w:sz w:val="28"/>
          <w:szCs w:val="28"/>
        </w:rPr>
        <w:t>контрольно</w:t>
      </w:r>
      <w:r>
        <w:rPr>
          <w:bCs/>
          <w:iCs/>
          <w:sz w:val="28"/>
          <w:szCs w:val="28"/>
        </w:rPr>
        <w:t xml:space="preserve"> – пропускном пункте, отраженных в представлении прокуратуры по результатам проведенной проверки.</w:t>
      </w:r>
    </w:p>
    <w:p w:rsidR="00C217DF" w:rsidRPr="00BF116B" w:rsidP="005E3DF4">
      <w:pPr>
        <w:ind w:right="-2" w:firstLine="708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Кроме того, </w:t>
      </w:r>
      <w:r w:rsidRPr="00BF116B">
        <w:rPr>
          <w:sz w:val="28"/>
          <w:szCs w:val="28"/>
        </w:rPr>
        <w:t>старши</w:t>
      </w:r>
      <w:r>
        <w:rPr>
          <w:sz w:val="28"/>
          <w:szCs w:val="28"/>
        </w:rPr>
        <w:t>й помощник</w:t>
      </w:r>
      <w:r w:rsidRPr="00BF116B">
        <w:rPr>
          <w:sz w:val="28"/>
          <w:szCs w:val="28"/>
        </w:rPr>
        <w:t xml:space="preserve"> прокурора г. Ра</w:t>
      </w:r>
      <w:r w:rsidRPr="00BF116B">
        <w:rPr>
          <w:sz w:val="28"/>
          <w:szCs w:val="28"/>
        </w:rPr>
        <w:t xml:space="preserve">дужный </w:t>
      </w:r>
      <w:r w:rsidRPr="00BF116B">
        <w:rPr>
          <w:sz w:val="28"/>
          <w:szCs w:val="28"/>
        </w:rPr>
        <w:t>Гизатуллин</w:t>
      </w:r>
      <w:r w:rsidRPr="00BF116B">
        <w:rPr>
          <w:sz w:val="28"/>
          <w:szCs w:val="28"/>
        </w:rPr>
        <w:t xml:space="preserve"> М.З. </w:t>
      </w:r>
      <w:r w:rsidR="005E3DF4">
        <w:rPr>
          <w:sz w:val="28"/>
          <w:szCs w:val="28"/>
        </w:rPr>
        <w:t>п</w:t>
      </w:r>
      <w:r w:rsidRPr="00323940" w:rsidR="005E3DF4">
        <w:rPr>
          <w:sz w:val="28"/>
          <w:szCs w:val="28"/>
        </w:rPr>
        <w:t xml:space="preserve">одтвердил, что </w:t>
      </w:r>
      <w:r w:rsidR="005E3DF4">
        <w:rPr>
          <w:bCs/>
          <w:iCs/>
          <w:sz w:val="28"/>
          <w:szCs w:val="28"/>
        </w:rPr>
        <w:t xml:space="preserve">заместителем директора по комплексной безопасности Сары В.Г. </w:t>
      </w:r>
      <w:r w:rsidRPr="00323940" w:rsidR="005E3DF4">
        <w:rPr>
          <w:sz w:val="28"/>
          <w:szCs w:val="28"/>
        </w:rPr>
        <w:t xml:space="preserve">направлены заявки на выделение денег для установки охранной сигнализации, </w:t>
      </w:r>
      <w:r w:rsidR="005E3DF4">
        <w:rPr>
          <w:sz w:val="28"/>
          <w:szCs w:val="28"/>
        </w:rPr>
        <w:t xml:space="preserve">а </w:t>
      </w:r>
      <w:r w:rsidRPr="00323940" w:rsidR="005E3DF4">
        <w:rPr>
          <w:sz w:val="28"/>
          <w:szCs w:val="28"/>
        </w:rPr>
        <w:t xml:space="preserve">также направлено 20 коммерческих предложений </w:t>
      </w:r>
      <w:r w:rsidR="005E3DF4">
        <w:rPr>
          <w:sz w:val="28"/>
          <w:szCs w:val="28"/>
        </w:rPr>
        <w:t>в</w:t>
      </w:r>
      <w:r w:rsidRPr="00323940" w:rsidR="005E3DF4">
        <w:rPr>
          <w:sz w:val="28"/>
          <w:szCs w:val="28"/>
        </w:rPr>
        <w:t xml:space="preserve"> иные охранные организации для заключения договора оказания услуг по вооруженной охране объектов ТЭК</w:t>
      </w:r>
      <w:r w:rsidR="005E3DF4">
        <w:rPr>
          <w:sz w:val="28"/>
          <w:szCs w:val="28"/>
        </w:rPr>
        <w:t xml:space="preserve">, </w:t>
      </w:r>
      <w:r w:rsidRPr="00323940" w:rsidR="005E3DF4">
        <w:rPr>
          <w:sz w:val="28"/>
          <w:szCs w:val="28"/>
        </w:rPr>
        <w:t xml:space="preserve">срок хранения на всех серверах </w:t>
      </w:r>
      <w:r w:rsidR="005E3DF4">
        <w:rPr>
          <w:sz w:val="28"/>
          <w:szCs w:val="28"/>
        </w:rPr>
        <w:t xml:space="preserve">увеличен до </w:t>
      </w:r>
      <w:r w:rsidRPr="00323940" w:rsidR="005E3DF4">
        <w:rPr>
          <w:sz w:val="28"/>
          <w:szCs w:val="28"/>
        </w:rPr>
        <w:t>не менее 30 суток</w:t>
      </w:r>
      <w:r w:rsidR="005E3DF4">
        <w:rPr>
          <w:sz w:val="28"/>
          <w:szCs w:val="28"/>
        </w:rPr>
        <w:t xml:space="preserve">, что </w:t>
      </w:r>
      <w:r w:rsidRPr="00BF116B">
        <w:rPr>
          <w:sz w:val="28"/>
          <w:szCs w:val="28"/>
        </w:rPr>
        <w:t>свидетельству</w:t>
      </w:r>
      <w:r w:rsidR="005E3DF4">
        <w:rPr>
          <w:sz w:val="28"/>
          <w:szCs w:val="28"/>
        </w:rPr>
        <w:t>ет</w:t>
      </w:r>
      <w:r w:rsidRPr="00BF116B">
        <w:rPr>
          <w:sz w:val="28"/>
          <w:szCs w:val="28"/>
        </w:rPr>
        <w:t xml:space="preserve"> о принятии </w:t>
      </w:r>
      <w:r w:rsidR="005E3DF4">
        <w:rPr>
          <w:bCs/>
          <w:iCs/>
          <w:sz w:val="28"/>
          <w:szCs w:val="28"/>
        </w:rPr>
        <w:t xml:space="preserve">заместителем директора по комплексной безопасности Сары В.Г. </w:t>
      </w:r>
      <w:r w:rsidRPr="00BF116B">
        <w:rPr>
          <w:sz w:val="28"/>
          <w:szCs w:val="28"/>
        </w:rPr>
        <w:t>мер, направленных на устранение допущенн</w:t>
      </w:r>
      <w:r w:rsidR="005E3DF4">
        <w:rPr>
          <w:sz w:val="28"/>
          <w:szCs w:val="28"/>
        </w:rPr>
        <w:t>ых</w:t>
      </w:r>
      <w:r w:rsidRPr="00BF116B">
        <w:rPr>
          <w:sz w:val="28"/>
          <w:szCs w:val="28"/>
        </w:rPr>
        <w:t xml:space="preserve"> нарушени</w:t>
      </w:r>
      <w:r w:rsidR="005E3DF4">
        <w:rPr>
          <w:sz w:val="28"/>
          <w:szCs w:val="28"/>
        </w:rPr>
        <w:t>й</w:t>
      </w:r>
      <w:r w:rsidRPr="00BF116B">
        <w:rPr>
          <w:sz w:val="28"/>
          <w:szCs w:val="28"/>
        </w:rPr>
        <w:t>.</w:t>
      </w:r>
    </w:p>
    <w:p w:rsidR="005E3DF4" w:rsidRPr="00237BF7" w:rsidP="005E3DF4">
      <w:pPr>
        <w:ind w:firstLine="709"/>
        <w:jc w:val="both"/>
        <w:rPr>
          <w:color w:val="000000"/>
          <w:sz w:val="28"/>
          <w:szCs w:val="28"/>
        </w:rPr>
      </w:pPr>
      <w:r w:rsidRPr="00237BF7">
        <w:rPr>
          <w:color w:val="000000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E3DF4" w:rsidRPr="00BF116B" w:rsidP="005E3DF4">
      <w:pPr>
        <w:tabs>
          <w:tab w:val="left" w:pos="9356"/>
        </w:tabs>
        <w:ind w:right="-1" w:firstLine="710"/>
        <w:jc w:val="both"/>
        <w:rPr>
          <w:sz w:val="28"/>
          <w:szCs w:val="28"/>
        </w:rPr>
      </w:pPr>
      <w:r w:rsidRPr="00BF116B">
        <w:rPr>
          <w:sz w:val="28"/>
          <w:szCs w:val="28"/>
        </w:rPr>
        <w:t xml:space="preserve">Назначая административное наказание </w:t>
      </w:r>
      <w:r>
        <w:rPr>
          <w:sz w:val="28"/>
          <w:szCs w:val="28"/>
        </w:rPr>
        <w:t>заместителю директор</w:t>
      </w:r>
      <w:r>
        <w:rPr>
          <w:sz w:val="28"/>
          <w:szCs w:val="28"/>
        </w:rPr>
        <w:t>а по комплексной безопасности МУП «</w:t>
      </w:r>
      <w:r>
        <w:rPr>
          <w:sz w:val="28"/>
          <w:szCs w:val="28"/>
        </w:rPr>
        <w:t>Радужныйтеплосеть</w:t>
      </w:r>
      <w:r>
        <w:rPr>
          <w:sz w:val="28"/>
          <w:szCs w:val="28"/>
        </w:rPr>
        <w:t>» Сары В.Г.</w:t>
      </w:r>
      <w:r w:rsidRPr="00BF116B">
        <w:rPr>
          <w:sz w:val="28"/>
          <w:szCs w:val="28"/>
        </w:rPr>
        <w:t xml:space="preserve"> мировой судья учитывает характер совершённого административного правонарушения, </w:t>
      </w:r>
      <w:r w:rsidRPr="00BF116B">
        <w:rPr>
          <w:sz w:val="28"/>
          <w:szCs w:val="28"/>
        </w:rPr>
        <w:t>фактические обстоятельства дела, личность виновного лица, отсутствие причинения вреда, его семейное и имуществен</w:t>
      </w:r>
      <w:r w:rsidRPr="00BF116B">
        <w:rPr>
          <w:sz w:val="28"/>
          <w:szCs w:val="28"/>
        </w:rPr>
        <w:t>ное положение.</w:t>
      </w:r>
    </w:p>
    <w:p w:rsidR="005E3DF4" w:rsidRPr="00BF116B" w:rsidP="005E3DF4">
      <w:pPr>
        <w:tabs>
          <w:tab w:val="left" w:pos="9356"/>
        </w:tabs>
        <w:ind w:right="-1" w:firstLine="710"/>
        <w:jc w:val="both"/>
        <w:rPr>
          <w:sz w:val="28"/>
          <w:szCs w:val="28"/>
        </w:rPr>
      </w:pPr>
      <w:r w:rsidRPr="00BF116B"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КоАП РФ не имеется, срок давности привлечения к административной ответственности, установленный ч. 1 ст. 4.5 КоАП РФ, не пропущен.</w:t>
      </w:r>
    </w:p>
    <w:p w:rsidR="005E3DF4" w:rsidRPr="00BF116B" w:rsidP="005E3DF4">
      <w:pPr>
        <w:ind w:right="-1" w:firstLine="710"/>
        <w:jc w:val="both"/>
        <w:rPr>
          <w:sz w:val="28"/>
          <w:szCs w:val="28"/>
        </w:rPr>
      </w:pPr>
      <w:r w:rsidRPr="00BF116B">
        <w:rPr>
          <w:sz w:val="28"/>
          <w:szCs w:val="28"/>
        </w:rPr>
        <w:t>О</w:t>
      </w:r>
      <w:r w:rsidRPr="00BF116B">
        <w:rPr>
          <w:sz w:val="28"/>
          <w:szCs w:val="28"/>
        </w:rPr>
        <w:t xml:space="preserve">бстоятельством, смягчающим административную ответственность, мировой судья в соответствии с п. 1 ч. 1 ст. 4.2 КоАП РФ признает раскаяние </w:t>
      </w:r>
      <w:r>
        <w:rPr>
          <w:sz w:val="28"/>
          <w:szCs w:val="28"/>
        </w:rPr>
        <w:t>Сары В.Г</w:t>
      </w:r>
      <w:r w:rsidRPr="00BF116B">
        <w:rPr>
          <w:sz w:val="28"/>
          <w:szCs w:val="28"/>
        </w:rPr>
        <w:t>. в совершении правонарушения, а также в соответствии с ч. 2 ст. 4.2 КоАП РФ добровольное устранение выявленных</w:t>
      </w:r>
      <w:r w:rsidRPr="00BF116B">
        <w:rPr>
          <w:sz w:val="28"/>
          <w:szCs w:val="28"/>
        </w:rPr>
        <w:t xml:space="preserve"> нарушений до вынесения постановления по делу об административном правонарушении. </w:t>
      </w:r>
    </w:p>
    <w:p w:rsidR="005E3DF4" w:rsidRPr="00BF116B" w:rsidP="005E3DF4">
      <w:pPr>
        <w:ind w:right="-1" w:firstLine="710"/>
        <w:jc w:val="both"/>
        <w:rPr>
          <w:sz w:val="28"/>
          <w:szCs w:val="28"/>
        </w:rPr>
      </w:pPr>
      <w:r w:rsidRPr="00BF116B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5E3DF4" w:rsidRPr="00BF116B" w:rsidP="005E3DF4">
      <w:pPr>
        <w:pStyle w:val="BodyText"/>
        <w:ind w:right="-1" w:firstLine="710"/>
        <w:rPr>
          <w:sz w:val="28"/>
          <w:szCs w:val="28"/>
        </w:rPr>
      </w:pPr>
      <w:r w:rsidRPr="00BF116B">
        <w:rPr>
          <w:sz w:val="28"/>
          <w:szCs w:val="28"/>
        </w:rPr>
        <w:t>Согласно части 1 статьи 4.1.1 КоАП РФ, за впервые совершенное административное правонарушение, вы</w:t>
      </w:r>
      <w:r w:rsidRPr="00BF116B">
        <w:rPr>
          <w:sz w:val="28"/>
          <w:szCs w:val="28"/>
        </w:rPr>
        <w:t>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</w:t>
      </w:r>
      <w:r w:rsidRPr="00BF116B">
        <w:rPr>
          <w:sz w:val="28"/>
          <w:szCs w:val="28"/>
        </w:rPr>
        <w:t>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</w:t>
      </w:r>
      <w:r w:rsidRPr="00BF116B">
        <w:rPr>
          <w:sz w:val="28"/>
          <w:szCs w:val="28"/>
        </w:rPr>
        <w:t>чаев, предусмотренных частью 2 настоящей статьи.</w:t>
      </w:r>
    </w:p>
    <w:p w:rsidR="005E3DF4" w:rsidRPr="00BF116B" w:rsidP="005E3DF4">
      <w:pPr>
        <w:pStyle w:val="BodyText"/>
        <w:ind w:right="-1" w:firstLine="710"/>
        <w:rPr>
          <w:sz w:val="28"/>
          <w:szCs w:val="28"/>
        </w:rPr>
      </w:pPr>
      <w:r w:rsidRPr="00BF116B">
        <w:rPr>
          <w:sz w:val="28"/>
          <w:szCs w:val="28"/>
        </w:rPr>
        <w:t>В соответствии с ч.2 ст.3.4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</w:t>
      </w:r>
      <w:r w:rsidRPr="00BF116B">
        <w:rPr>
          <w:sz w:val="28"/>
          <w:szCs w:val="28"/>
        </w:rPr>
        <w:t xml:space="preserve">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</w:t>
      </w:r>
      <w:r w:rsidRPr="00BF116B">
        <w:rPr>
          <w:sz w:val="28"/>
          <w:szCs w:val="28"/>
        </w:rPr>
        <w:t>а также при отсутствии имущественного ущерба.</w:t>
      </w:r>
    </w:p>
    <w:p w:rsidR="005E3DF4" w:rsidRPr="00BF116B" w:rsidP="005E3DF4">
      <w:pPr>
        <w:pStyle w:val="BodyText"/>
        <w:ind w:right="-1" w:firstLine="710"/>
        <w:rPr>
          <w:sz w:val="28"/>
          <w:szCs w:val="28"/>
        </w:rPr>
      </w:pPr>
      <w:r w:rsidRPr="00BF116B">
        <w:rPr>
          <w:sz w:val="28"/>
          <w:szCs w:val="28"/>
        </w:rPr>
        <w:t xml:space="preserve">  Согласно ч. 3 ст.</w:t>
      </w:r>
      <w:r>
        <w:rPr>
          <w:sz w:val="28"/>
          <w:szCs w:val="28"/>
        </w:rPr>
        <w:t xml:space="preserve"> </w:t>
      </w:r>
      <w:r w:rsidRPr="00BF116B">
        <w:rPr>
          <w:sz w:val="28"/>
          <w:szCs w:val="28"/>
        </w:rPr>
        <w:t>3.4 КоАП РФ,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</w:t>
      </w:r>
      <w:r w:rsidRPr="00BF116B">
        <w:rPr>
          <w:sz w:val="28"/>
          <w:szCs w:val="28"/>
        </w:rPr>
        <w:t>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5E3DF4" w:rsidRPr="00BF116B" w:rsidP="005E3DF4">
      <w:pPr>
        <w:pStyle w:val="BodyText"/>
        <w:ind w:right="-1" w:firstLine="710"/>
        <w:rPr>
          <w:sz w:val="28"/>
          <w:szCs w:val="28"/>
        </w:rPr>
      </w:pPr>
      <w:r w:rsidRPr="00BF116B">
        <w:rPr>
          <w:sz w:val="28"/>
          <w:szCs w:val="28"/>
        </w:rPr>
        <w:t xml:space="preserve">С учетом взаимосвязанных положений части 2 статьи 3.4 и части </w:t>
      </w:r>
      <w:r w:rsidRPr="00BF116B">
        <w:rPr>
          <w:sz w:val="28"/>
          <w:szCs w:val="28"/>
        </w:rPr>
        <w:t>1 статьи 4.1.1 КоАП РФ возможность замены наказания в виде административного штрафа предупреждением допускается при наличии совокупности всех обстоятельств, указанных в статье 3.4 КоАП РФ.</w:t>
      </w:r>
    </w:p>
    <w:p w:rsidR="005E3DF4" w:rsidRPr="00BF116B" w:rsidP="005E3DF4">
      <w:pPr>
        <w:pStyle w:val="BodyText"/>
        <w:ind w:right="-1" w:firstLine="710"/>
        <w:rPr>
          <w:sz w:val="28"/>
          <w:szCs w:val="28"/>
        </w:rPr>
      </w:pPr>
      <w:r>
        <w:rPr>
          <w:sz w:val="28"/>
          <w:szCs w:val="28"/>
        </w:rPr>
        <w:t>Сары В.Г</w:t>
      </w:r>
      <w:r w:rsidRPr="00BF116B">
        <w:rPr>
          <w:sz w:val="28"/>
          <w:szCs w:val="28"/>
        </w:rPr>
        <w:t xml:space="preserve">. ранее к административной ответственности не привлекался. </w:t>
      </w:r>
      <w:r w:rsidRPr="00BF116B">
        <w:rPr>
          <w:sz w:val="28"/>
          <w:szCs w:val="28"/>
        </w:rPr>
        <w:t xml:space="preserve"> Правонарушение, совершенное </w:t>
      </w:r>
      <w:r>
        <w:rPr>
          <w:sz w:val="28"/>
          <w:szCs w:val="28"/>
        </w:rPr>
        <w:t>Сары В.Г</w:t>
      </w:r>
      <w:r w:rsidRPr="00BF116B">
        <w:rPr>
          <w:sz w:val="28"/>
          <w:szCs w:val="28"/>
        </w:rPr>
        <w:t xml:space="preserve">. отсутствует в перечне, предусмотренном ч. 2 ст. 4.1.1 КоАП РФ. </w:t>
      </w:r>
    </w:p>
    <w:p w:rsidR="005E3DF4" w:rsidRPr="00BF116B" w:rsidP="005E3DF4">
      <w:pPr>
        <w:pStyle w:val="BodyText"/>
        <w:ind w:right="-1" w:firstLine="710"/>
        <w:rPr>
          <w:sz w:val="28"/>
          <w:szCs w:val="28"/>
        </w:rPr>
      </w:pPr>
      <w:r w:rsidRPr="00BF116B">
        <w:rPr>
          <w:sz w:val="28"/>
          <w:szCs w:val="28"/>
        </w:rPr>
        <w:t xml:space="preserve">Мировой судья принимает во внимание фактические обстоятельства по делу, </w:t>
      </w:r>
      <w:r>
        <w:rPr>
          <w:sz w:val="28"/>
          <w:szCs w:val="28"/>
        </w:rPr>
        <w:t>Сары В.Г.</w:t>
      </w:r>
      <w:r w:rsidRPr="00BF116B">
        <w:rPr>
          <w:sz w:val="28"/>
          <w:szCs w:val="28"/>
        </w:rPr>
        <w:t xml:space="preserve"> в кратчайшие сроки приняты меры, направленные на устранение допущенного</w:t>
      </w:r>
      <w:r w:rsidRPr="00BF116B">
        <w:rPr>
          <w:sz w:val="28"/>
          <w:szCs w:val="28"/>
        </w:rPr>
        <w:t xml:space="preserve"> нарушения.</w:t>
      </w:r>
    </w:p>
    <w:p w:rsidR="005E3DF4" w:rsidRPr="00BF116B" w:rsidP="005E3DF4">
      <w:pPr>
        <w:pStyle w:val="BodyText"/>
        <w:ind w:right="-1" w:firstLine="710"/>
        <w:rPr>
          <w:sz w:val="28"/>
          <w:szCs w:val="28"/>
        </w:rPr>
      </w:pPr>
      <w:r w:rsidRPr="00BF116B">
        <w:rPr>
          <w:sz w:val="28"/>
          <w:szCs w:val="28"/>
        </w:rPr>
        <w:t>Сведения о причинении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а также сведения о причинении имущественн</w:t>
      </w:r>
      <w:r w:rsidRPr="00BF116B">
        <w:rPr>
          <w:sz w:val="28"/>
          <w:szCs w:val="28"/>
        </w:rPr>
        <w:t>ого ущерба отсутствуют и в материалы дела не представлены.</w:t>
      </w:r>
    </w:p>
    <w:p w:rsidR="005E3DF4" w:rsidRPr="00BF116B" w:rsidP="005E3DF4">
      <w:pPr>
        <w:pStyle w:val="BodyText"/>
        <w:ind w:right="-1" w:firstLine="710"/>
        <w:rPr>
          <w:sz w:val="28"/>
          <w:szCs w:val="28"/>
        </w:rPr>
      </w:pPr>
      <w:r w:rsidRPr="00BF116B">
        <w:rPr>
          <w:sz w:val="28"/>
          <w:szCs w:val="28"/>
        </w:rPr>
        <w:t xml:space="preserve"> С учетом наличия совокупности условий, предусмотренных ч. 1 ст. 4.1.1 и ч. 2 ст. 3.4 КоАП РФ, имеются основания для замены назначенного </w:t>
      </w:r>
      <w:r>
        <w:rPr>
          <w:sz w:val="28"/>
          <w:szCs w:val="28"/>
        </w:rPr>
        <w:t>Сары В.Г</w:t>
      </w:r>
      <w:r w:rsidRPr="00BF116B">
        <w:rPr>
          <w:sz w:val="28"/>
          <w:szCs w:val="28"/>
        </w:rPr>
        <w:t xml:space="preserve">. административного наказания в виде </w:t>
      </w:r>
      <w:r w:rsidRPr="00BF116B">
        <w:rPr>
          <w:sz w:val="28"/>
          <w:szCs w:val="28"/>
        </w:rPr>
        <w:t>административного штрафа предупреждением.</w:t>
      </w:r>
    </w:p>
    <w:p w:rsidR="005E3DF4" w:rsidRPr="00BF116B" w:rsidP="005E3DF4">
      <w:pPr>
        <w:pStyle w:val="BodyText"/>
        <w:ind w:right="-1" w:firstLine="710"/>
        <w:rPr>
          <w:sz w:val="28"/>
          <w:szCs w:val="28"/>
        </w:rPr>
      </w:pPr>
      <w:r w:rsidRPr="00BF116B">
        <w:rPr>
          <w:sz w:val="28"/>
          <w:szCs w:val="28"/>
        </w:rPr>
        <w:t xml:space="preserve"> Основания, </w:t>
      </w:r>
      <w:r>
        <w:rPr>
          <w:sz w:val="28"/>
          <w:szCs w:val="28"/>
        </w:rPr>
        <w:t xml:space="preserve">не </w:t>
      </w:r>
      <w:r w:rsidRPr="00BF116B">
        <w:rPr>
          <w:sz w:val="28"/>
          <w:szCs w:val="28"/>
        </w:rPr>
        <w:t>позволяющие признать совершенное правонарушение малозначительным, по делу отсутствуют.</w:t>
      </w:r>
    </w:p>
    <w:p w:rsidR="005E3DF4" w:rsidRPr="00BF116B" w:rsidP="005E3DF4">
      <w:pPr>
        <w:ind w:right="-1" w:firstLine="710"/>
        <w:jc w:val="both"/>
        <w:rPr>
          <w:bCs/>
          <w:iCs/>
          <w:sz w:val="28"/>
          <w:szCs w:val="28"/>
          <w:lang w:val="x-none" w:eastAsia="x-none"/>
        </w:rPr>
      </w:pPr>
      <w:r w:rsidRPr="00BF116B">
        <w:rPr>
          <w:bCs/>
          <w:iCs/>
          <w:sz w:val="28"/>
          <w:szCs w:val="28"/>
          <w:lang w:val="x-none" w:eastAsia="x-none"/>
        </w:rPr>
        <w:t xml:space="preserve">На основании изложенного и руководствуясь </w:t>
      </w:r>
      <w:r w:rsidRPr="00BF116B">
        <w:rPr>
          <w:bCs/>
          <w:iCs/>
          <w:sz w:val="28"/>
          <w:szCs w:val="28"/>
          <w:lang w:val="x-none" w:eastAsia="x-none"/>
        </w:rPr>
        <w:t>ст.ст</w:t>
      </w:r>
      <w:r w:rsidRPr="00BF116B">
        <w:rPr>
          <w:bCs/>
          <w:iCs/>
          <w:sz w:val="28"/>
          <w:szCs w:val="28"/>
          <w:lang w:val="x-none" w:eastAsia="x-none"/>
        </w:rPr>
        <w:t>. 23.1, 29.9 - 29.11 КоАП РФ, мировой судья,</w:t>
      </w:r>
    </w:p>
    <w:p w:rsidR="002E27B9" w:rsidRPr="00885818" w:rsidP="00385483">
      <w:pPr>
        <w:pStyle w:val="BodyText2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 w:rsidRPr="00885818">
        <w:rPr>
          <w:color w:val="000000"/>
          <w:sz w:val="28"/>
          <w:szCs w:val="28"/>
        </w:rPr>
        <w:t>постановил:</w:t>
      </w:r>
    </w:p>
    <w:p w:rsidR="005E3DF4" w:rsidRPr="00BF116B" w:rsidP="005E3DF4">
      <w:pPr>
        <w:ind w:right="-1" w:firstLine="710"/>
        <w:jc w:val="both"/>
        <w:rPr>
          <w:bCs/>
          <w:iCs/>
          <w:spacing w:val="-4"/>
          <w:sz w:val="28"/>
          <w:szCs w:val="28"/>
          <w:lang w:val="x-none" w:eastAsia="x-none"/>
        </w:rPr>
      </w:pPr>
      <w:r w:rsidRPr="00CA7095">
        <w:rPr>
          <w:sz w:val="28"/>
          <w:szCs w:val="28"/>
        </w:rPr>
        <w:t xml:space="preserve">привлечь </w:t>
      </w:r>
      <w:r>
        <w:rPr>
          <w:sz w:val="28"/>
          <w:szCs w:val="28"/>
        </w:rPr>
        <w:t>заместителя директора по комплексной безопасности муниципального унитарного предприятия «</w:t>
      </w:r>
      <w:r>
        <w:rPr>
          <w:sz w:val="28"/>
          <w:szCs w:val="28"/>
        </w:rPr>
        <w:t>Радужныйтеплосеть</w:t>
      </w:r>
      <w:r>
        <w:rPr>
          <w:sz w:val="28"/>
          <w:szCs w:val="28"/>
        </w:rPr>
        <w:t xml:space="preserve">» Сары Василия Георгиевича </w:t>
      </w:r>
      <w:r w:rsidRPr="00CA7095">
        <w:rPr>
          <w:sz w:val="28"/>
          <w:szCs w:val="28"/>
        </w:rPr>
        <w:t>к административной ответственности за совершение админи</w:t>
      </w:r>
      <w:r w:rsidRPr="00CA7095">
        <w:rPr>
          <w:sz w:val="28"/>
          <w:szCs w:val="28"/>
        </w:rPr>
        <w:t xml:space="preserve">стративного правонарушения, предусмотренного </w:t>
      </w:r>
      <w:r w:rsidR="004F3F09">
        <w:rPr>
          <w:sz w:val="28"/>
          <w:szCs w:val="28"/>
        </w:rPr>
        <w:t xml:space="preserve">ч. 1 </w:t>
      </w:r>
      <w:r w:rsidRPr="00CA7095">
        <w:rPr>
          <w:sz w:val="28"/>
          <w:szCs w:val="28"/>
        </w:rPr>
        <w:t xml:space="preserve">ст. 20.30 Кодекса Российской Федерации об административных правонарушениях, </w:t>
      </w:r>
      <w:r w:rsidRPr="00BF116B">
        <w:rPr>
          <w:bCs/>
          <w:iCs/>
          <w:spacing w:val="-4"/>
          <w:sz w:val="28"/>
          <w:szCs w:val="28"/>
          <w:lang w:val="x-none" w:eastAsia="x-none"/>
        </w:rPr>
        <w:t>и на основании ст.</w:t>
      </w:r>
      <w:r w:rsidRPr="00BF116B">
        <w:rPr>
          <w:bCs/>
          <w:iCs/>
          <w:spacing w:val="-4"/>
          <w:sz w:val="28"/>
          <w:szCs w:val="28"/>
          <w:lang w:eastAsia="x-none"/>
        </w:rPr>
        <w:t xml:space="preserve"> </w:t>
      </w:r>
      <w:r w:rsidRPr="00BF116B">
        <w:rPr>
          <w:bCs/>
          <w:iCs/>
          <w:spacing w:val="-4"/>
          <w:sz w:val="28"/>
          <w:szCs w:val="28"/>
          <w:lang w:val="x-none" w:eastAsia="x-none"/>
        </w:rPr>
        <w:t>4.1.1</w:t>
      </w:r>
      <w:r w:rsidRPr="00BF116B">
        <w:rPr>
          <w:bCs/>
          <w:iCs/>
          <w:spacing w:val="-4"/>
          <w:sz w:val="28"/>
          <w:szCs w:val="28"/>
          <w:lang w:eastAsia="x-none"/>
        </w:rPr>
        <w:t xml:space="preserve"> </w:t>
      </w:r>
      <w:r w:rsidRPr="00BF116B">
        <w:rPr>
          <w:bCs/>
          <w:iCs/>
          <w:spacing w:val="-4"/>
          <w:sz w:val="28"/>
          <w:szCs w:val="28"/>
          <w:lang w:val="x-none" w:eastAsia="x-none"/>
        </w:rPr>
        <w:t>Кодекса Российской Федерации об административных правонарушениях, назначить ему наказание в виде предупре</w:t>
      </w:r>
      <w:r w:rsidRPr="00BF116B">
        <w:rPr>
          <w:bCs/>
          <w:iCs/>
          <w:spacing w:val="-4"/>
          <w:sz w:val="28"/>
          <w:szCs w:val="28"/>
          <w:lang w:val="x-none" w:eastAsia="x-none"/>
        </w:rPr>
        <w:t>ждения.</w:t>
      </w:r>
    </w:p>
    <w:p w:rsidR="005E3DF4" w:rsidRPr="00BF116B" w:rsidP="005E3DF4">
      <w:pPr>
        <w:ind w:right="-1" w:firstLine="710"/>
        <w:jc w:val="both"/>
        <w:rPr>
          <w:bCs/>
          <w:iCs/>
          <w:spacing w:val="-4"/>
          <w:sz w:val="28"/>
          <w:szCs w:val="28"/>
          <w:lang w:val="x-none" w:eastAsia="x-none"/>
        </w:rPr>
      </w:pPr>
      <w:r w:rsidRPr="00BF116B">
        <w:rPr>
          <w:sz w:val="28"/>
          <w:szCs w:val="28"/>
        </w:rPr>
        <w:t xml:space="preserve">Постановление может быть обжаловано в </w:t>
      </w:r>
      <w:r w:rsidRPr="00BF116B">
        <w:rPr>
          <w:sz w:val="28"/>
          <w:szCs w:val="28"/>
        </w:rPr>
        <w:t>Радужнинский</w:t>
      </w:r>
      <w:r w:rsidRPr="00BF116B">
        <w:rPr>
          <w:sz w:val="28"/>
          <w:szCs w:val="28"/>
        </w:rPr>
        <w:t xml:space="preserve">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5E3DF4" w:rsidRPr="00BF116B" w:rsidP="005E3DF4">
      <w:pPr>
        <w:tabs>
          <w:tab w:val="left" w:pos="9356"/>
        </w:tabs>
        <w:ind w:right="-1" w:firstLine="710"/>
        <w:jc w:val="both"/>
        <w:rPr>
          <w:bCs/>
          <w:iCs/>
          <w:sz w:val="28"/>
          <w:szCs w:val="28"/>
          <w:lang w:val="x-none"/>
        </w:rPr>
      </w:pPr>
      <w:r w:rsidRPr="00BF116B">
        <w:rPr>
          <w:bCs/>
          <w:iCs/>
          <w:sz w:val="28"/>
          <w:szCs w:val="28"/>
          <w:lang w:val="x-none"/>
        </w:rPr>
        <w:t xml:space="preserve">Мировой судья                            /подпись/             </w:t>
      </w:r>
      <w:r w:rsidRPr="00BF116B">
        <w:rPr>
          <w:bCs/>
          <w:iCs/>
          <w:sz w:val="28"/>
          <w:szCs w:val="28"/>
          <w:lang w:val="x-none"/>
        </w:rPr>
        <w:t xml:space="preserve">                     </w:t>
      </w:r>
      <w:r w:rsidRPr="00BF116B">
        <w:rPr>
          <w:bCs/>
          <w:iCs/>
          <w:sz w:val="28"/>
          <w:szCs w:val="28"/>
        </w:rPr>
        <w:t xml:space="preserve">В.О. </w:t>
      </w:r>
      <w:r w:rsidRPr="00BF116B">
        <w:rPr>
          <w:bCs/>
          <w:iCs/>
          <w:sz w:val="28"/>
          <w:szCs w:val="28"/>
        </w:rPr>
        <w:t>Караева</w:t>
      </w:r>
      <w:r w:rsidRPr="00BF116B">
        <w:rPr>
          <w:bCs/>
          <w:iCs/>
          <w:sz w:val="28"/>
          <w:szCs w:val="28"/>
          <w:lang w:val="x-none"/>
        </w:rPr>
        <w:t xml:space="preserve">                                               </w:t>
      </w:r>
    </w:p>
    <w:p w:rsidR="005E3DF4" w:rsidRPr="00BF116B" w:rsidP="005E3DF4">
      <w:pPr>
        <w:tabs>
          <w:tab w:val="left" w:pos="9356"/>
        </w:tabs>
        <w:ind w:right="-1" w:firstLine="710"/>
        <w:jc w:val="both"/>
        <w:rPr>
          <w:bCs/>
          <w:iCs/>
          <w:sz w:val="28"/>
          <w:szCs w:val="28"/>
          <w:lang w:val="x-none"/>
        </w:rPr>
      </w:pPr>
      <w:r w:rsidRPr="00BF116B">
        <w:rPr>
          <w:bCs/>
          <w:iCs/>
          <w:sz w:val="28"/>
          <w:szCs w:val="28"/>
          <w:lang w:val="x-none"/>
        </w:rPr>
        <w:t xml:space="preserve">Копия верна. </w:t>
      </w:r>
    </w:p>
    <w:p w:rsidR="005E3DF4" w:rsidP="005E3DF4">
      <w:pPr>
        <w:tabs>
          <w:tab w:val="left" w:pos="9356"/>
        </w:tabs>
        <w:ind w:right="-1" w:firstLine="710"/>
        <w:jc w:val="both"/>
        <w:rPr>
          <w:bCs/>
          <w:iCs/>
          <w:sz w:val="28"/>
          <w:szCs w:val="28"/>
          <w:lang w:val="x-none"/>
        </w:rPr>
      </w:pPr>
      <w:r w:rsidRPr="00BF116B">
        <w:rPr>
          <w:bCs/>
          <w:iCs/>
          <w:sz w:val="28"/>
          <w:szCs w:val="28"/>
          <w:lang w:val="x-none"/>
        </w:rPr>
        <w:t>Подлинный документ находится в деле № 5-</w:t>
      </w:r>
      <w:r>
        <w:rPr>
          <w:bCs/>
          <w:iCs/>
          <w:sz w:val="28"/>
          <w:szCs w:val="28"/>
        </w:rPr>
        <w:t>425</w:t>
      </w:r>
      <w:r w:rsidRPr="00BF116B">
        <w:rPr>
          <w:bCs/>
          <w:iCs/>
          <w:sz w:val="28"/>
          <w:szCs w:val="28"/>
          <w:lang w:val="x-none"/>
        </w:rPr>
        <w:t>-2502/202</w:t>
      </w:r>
      <w:r w:rsidRPr="00BF116B">
        <w:rPr>
          <w:bCs/>
          <w:iCs/>
          <w:sz w:val="28"/>
          <w:szCs w:val="28"/>
        </w:rPr>
        <w:t>4</w:t>
      </w:r>
      <w:r w:rsidRPr="00BF116B">
        <w:rPr>
          <w:bCs/>
          <w:iCs/>
          <w:sz w:val="28"/>
          <w:szCs w:val="28"/>
          <w:lang w:val="x-none"/>
        </w:rPr>
        <w:t xml:space="preserve"> судебного участка № 2 </w:t>
      </w:r>
      <w:r w:rsidRPr="00BF116B">
        <w:rPr>
          <w:bCs/>
          <w:iCs/>
          <w:sz w:val="28"/>
          <w:szCs w:val="28"/>
          <w:lang w:val="x-none"/>
        </w:rPr>
        <w:t>Радужнинского</w:t>
      </w:r>
      <w:r w:rsidRPr="00BF116B">
        <w:rPr>
          <w:bCs/>
          <w:iCs/>
          <w:sz w:val="28"/>
          <w:szCs w:val="28"/>
          <w:lang w:val="x-none"/>
        </w:rPr>
        <w:t xml:space="preserve"> судебного района Ханты</w:t>
      </w:r>
      <w:r w:rsidR="00667AF2">
        <w:rPr>
          <w:bCs/>
          <w:iCs/>
          <w:sz w:val="28"/>
          <w:szCs w:val="28"/>
        </w:rPr>
        <w:t xml:space="preserve"> – </w:t>
      </w:r>
      <w:r w:rsidRPr="00BF116B">
        <w:rPr>
          <w:bCs/>
          <w:iCs/>
          <w:sz w:val="28"/>
          <w:szCs w:val="28"/>
          <w:lang w:val="x-none"/>
        </w:rPr>
        <w:t>Мансийского автономного округа – Югры.</w:t>
      </w:r>
    </w:p>
    <w:p w:rsidR="005E3DF4" w:rsidRPr="00BF116B" w:rsidP="005E3DF4">
      <w:pPr>
        <w:tabs>
          <w:tab w:val="left" w:pos="9356"/>
        </w:tabs>
        <w:ind w:right="-1" w:firstLine="710"/>
        <w:jc w:val="both"/>
        <w:rPr>
          <w:bCs/>
          <w:iCs/>
          <w:sz w:val="28"/>
          <w:szCs w:val="28"/>
          <w:lang w:val="x-none"/>
        </w:rPr>
      </w:pPr>
    </w:p>
    <w:sectPr w:rsidSect="00614FAF">
      <w:headerReference w:type="default" r:id="rId5"/>
      <w:headerReference w:type="first" r:id="rId6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B0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4662">
      <w:rPr>
        <w:noProof/>
      </w:rPr>
      <w:t>7</w:t>
    </w:r>
    <w:r>
      <w:rPr>
        <w:noProof/>
      </w:rPr>
      <w:fldChar w:fldCharType="end"/>
    </w:r>
  </w:p>
  <w:p w:rsidR="006E5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1524" w:rsidP="00DD1524">
    <w:pPr>
      <w:pStyle w:val="Title"/>
      <w:ind w:right="-2"/>
      <w:jc w:val="right"/>
      <w:rPr>
        <w:b w:val="0"/>
        <w:i w:val="0"/>
        <w:sz w:val="26"/>
        <w:szCs w:val="26"/>
      </w:rPr>
    </w:pPr>
    <w:r w:rsidRPr="00843EF1">
      <w:rPr>
        <w:b w:val="0"/>
        <w:i w:val="0"/>
        <w:sz w:val="26"/>
        <w:szCs w:val="26"/>
      </w:rPr>
      <w:t>Дело № 5-</w:t>
    </w:r>
    <w:r w:rsidR="001C4203">
      <w:rPr>
        <w:b w:val="0"/>
        <w:i w:val="0"/>
        <w:sz w:val="26"/>
        <w:szCs w:val="26"/>
      </w:rPr>
      <w:t>425</w:t>
    </w:r>
    <w:r w:rsidRPr="00843EF1">
      <w:rPr>
        <w:b w:val="0"/>
        <w:i w:val="0"/>
        <w:sz w:val="26"/>
        <w:szCs w:val="26"/>
      </w:rPr>
      <w:t>-2502/202</w:t>
    </w:r>
    <w:r w:rsidR="001C4203">
      <w:rPr>
        <w:b w:val="0"/>
        <w:i w:val="0"/>
        <w:sz w:val="26"/>
        <w:szCs w:val="26"/>
      </w:rPr>
      <w:t>4</w:t>
    </w:r>
  </w:p>
  <w:p w:rsidR="00DD1524" w:rsidRPr="00860E55" w:rsidP="00DD1524">
    <w:pPr>
      <w:pStyle w:val="Title"/>
      <w:jc w:val="right"/>
      <w:rPr>
        <w:b w:val="0"/>
        <w:i w:val="0"/>
        <w:sz w:val="26"/>
        <w:szCs w:val="26"/>
      </w:rPr>
    </w:pPr>
    <w:r w:rsidRPr="00860E55">
      <w:rPr>
        <w:b w:val="0"/>
        <w:bCs w:val="0"/>
        <w:i w:val="0"/>
        <w:iCs w:val="0"/>
        <w:sz w:val="26"/>
        <w:szCs w:val="26"/>
      </w:rPr>
      <w:t>УИД 86М</w:t>
    </w:r>
    <w:r w:rsidRPr="00860E55">
      <w:rPr>
        <w:b w:val="0"/>
        <w:bCs w:val="0"/>
        <w:i w:val="0"/>
        <w:iCs w:val="0"/>
        <w:sz w:val="26"/>
        <w:szCs w:val="26"/>
        <w:lang w:val="en-US"/>
      </w:rPr>
      <w:t>S</w:t>
    </w:r>
    <w:r w:rsidRPr="00860E55">
      <w:rPr>
        <w:b w:val="0"/>
        <w:bCs w:val="0"/>
        <w:i w:val="0"/>
        <w:iCs w:val="0"/>
        <w:sz w:val="26"/>
        <w:szCs w:val="26"/>
      </w:rPr>
      <w:t>0056-01-202</w:t>
    </w:r>
    <w:r w:rsidR="001C4203">
      <w:rPr>
        <w:b w:val="0"/>
        <w:bCs w:val="0"/>
        <w:i w:val="0"/>
        <w:iCs w:val="0"/>
        <w:sz w:val="26"/>
        <w:szCs w:val="26"/>
      </w:rPr>
      <w:t>4</w:t>
    </w:r>
    <w:r w:rsidRPr="00860E55">
      <w:rPr>
        <w:b w:val="0"/>
        <w:bCs w:val="0"/>
        <w:i w:val="0"/>
        <w:iCs w:val="0"/>
        <w:sz w:val="26"/>
        <w:szCs w:val="26"/>
      </w:rPr>
      <w:t>-00</w:t>
    </w:r>
    <w:r w:rsidR="001C4203">
      <w:rPr>
        <w:b w:val="0"/>
        <w:bCs w:val="0"/>
        <w:i w:val="0"/>
        <w:iCs w:val="0"/>
        <w:sz w:val="26"/>
        <w:szCs w:val="26"/>
      </w:rPr>
      <w:t>1909</w:t>
    </w:r>
    <w:r w:rsidRPr="00860E55">
      <w:rPr>
        <w:b w:val="0"/>
        <w:bCs w:val="0"/>
        <w:i w:val="0"/>
        <w:iCs w:val="0"/>
        <w:sz w:val="26"/>
        <w:szCs w:val="26"/>
      </w:rPr>
      <w:t>-</w:t>
    </w:r>
    <w:r w:rsidR="001C4203">
      <w:rPr>
        <w:b w:val="0"/>
        <w:bCs w:val="0"/>
        <w:i w:val="0"/>
        <w:iCs w:val="0"/>
        <w:sz w:val="26"/>
        <w:szCs w:val="26"/>
      </w:rPr>
      <w:t>29</w:t>
    </w:r>
    <w:r w:rsidRPr="00860E55">
      <w:rPr>
        <w:b w:val="0"/>
        <w:bCs w:val="0"/>
        <w:i w:val="0"/>
        <w:iCs w:val="0"/>
        <w:sz w:val="26"/>
        <w:szCs w:val="26"/>
      </w:rPr>
      <w:t xml:space="preserve"> </w:t>
    </w:r>
  </w:p>
  <w:p w:rsidR="006E5B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17103"/>
    <w:rsid w:val="0002038D"/>
    <w:rsid w:val="00033F7F"/>
    <w:rsid w:val="00036046"/>
    <w:rsid w:val="00056AE9"/>
    <w:rsid w:val="0005729E"/>
    <w:rsid w:val="00057FCD"/>
    <w:rsid w:val="000717B8"/>
    <w:rsid w:val="0008139D"/>
    <w:rsid w:val="00082B1A"/>
    <w:rsid w:val="00087A2C"/>
    <w:rsid w:val="00092C60"/>
    <w:rsid w:val="000945EE"/>
    <w:rsid w:val="00094744"/>
    <w:rsid w:val="000A5774"/>
    <w:rsid w:val="000A65B5"/>
    <w:rsid w:val="000B01EB"/>
    <w:rsid w:val="000B528F"/>
    <w:rsid w:val="000C0FEA"/>
    <w:rsid w:val="000C7470"/>
    <w:rsid w:val="000D4E02"/>
    <w:rsid w:val="000D5BE7"/>
    <w:rsid w:val="000D649E"/>
    <w:rsid w:val="000D6FF4"/>
    <w:rsid w:val="000E13E4"/>
    <w:rsid w:val="000E48FA"/>
    <w:rsid w:val="000E6D02"/>
    <w:rsid w:val="000F3079"/>
    <w:rsid w:val="000F4FBE"/>
    <w:rsid w:val="00100A26"/>
    <w:rsid w:val="0010344F"/>
    <w:rsid w:val="001210D0"/>
    <w:rsid w:val="00122CC3"/>
    <w:rsid w:val="00127BAA"/>
    <w:rsid w:val="00137B68"/>
    <w:rsid w:val="00137F2D"/>
    <w:rsid w:val="00137FC3"/>
    <w:rsid w:val="0014071C"/>
    <w:rsid w:val="0014455E"/>
    <w:rsid w:val="00164122"/>
    <w:rsid w:val="001676F7"/>
    <w:rsid w:val="00173B2E"/>
    <w:rsid w:val="0017406D"/>
    <w:rsid w:val="001768A1"/>
    <w:rsid w:val="00177436"/>
    <w:rsid w:val="00177F17"/>
    <w:rsid w:val="001862C2"/>
    <w:rsid w:val="001928ED"/>
    <w:rsid w:val="00192FA1"/>
    <w:rsid w:val="001A0A3F"/>
    <w:rsid w:val="001A0FE0"/>
    <w:rsid w:val="001A112A"/>
    <w:rsid w:val="001A2F19"/>
    <w:rsid w:val="001A5482"/>
    <w:rsid w:val="001B03DC"/>
    <w:rsid w:val="001B0804"/>
    <w:rsid w:val="001B0D7B"/>
    <w:rsid w:val="001B140F"/>
    <w:rsid w:val="001B1D04"/>
    <w:rsid w:val="001B1DC2"/>
    <w:rsid w:val="001B298F"/>
    <w:rsid w:val="001B2A6F"/>
    <w:rsid w:val="001B4E63"/>
    <w:rsid w:val="001B6DD9"/>
    <w:rsid w:val="001B7C14"/>
    <w:rsid w:val="001C0CBA"/>
    <w:rsid w:val="001C33B8"/>
    <w:rsid w:val="001C34C8"/>
    <w:rsid w:val="001C4203"/>
    <w:rsid w:val="001C43F1"/>
    <w:rsid w:val="001C50CD"/>
    <w:rsid w:val="001D2827"/>
    <w:rsid w:val="001D79B7"/>
    <w:rsid w:val="001E11D2"/>
    <w:rsid w:val="001E17D9"/>
    <w:rsid w:val="001E4360"/>
    <w:rsid w:val="001E5DA6"/>
    <w:rsid w:val="001E6650"/>
    <w:rsid w:val="001F147D"/>
    <w:rsid w:val="001F353A"/>
    <w:rsid w:val="00204483"/>
    <w:rsid w:val="00204519"/>
    <w:rsid w:val="002055A6"/>
    <w:rsid w:val="002065F8"/>
    <w:rsid w:val="0021797D"/>
    <w:rsid w:val="00222729"/>
    <w:rsid w:val="00237BF7"/>
    <w:rsid w:val="00241EFB"/>
    <w:rsid w:val="00246B18"/>
    <w:rsid w:val="002511B1"/>
    <w:rsid w:val="0025556F"/>
    <w:rsid w:val="00261C85"/>
    <w:rsid w:val="0026253C"/>
    <w:rsid w:val="00262AA6"/>
    <w:rsid w:val="00262B31"/>
    <w:rsid w:val="0026457B"/>
    <w:rsid w:val="002708FA"/>
    <w:rsid w:val="0028109D"/>
    <w:rsid w:val="00282495"/>
    <w:rsid w:val="00291013"/>
    <w:rsid w:val="0029506C"/>
    <w:rsid w:val="002A36D2"/>
    <w:rsid w:val="002A49FB"/>
    <w:rsid w:val="002A6E8F"/>
    <w:rsid w:val="002B00C5"/>
    <w:rsid w:val="002B3E8B"/>
    <w:rsid w:val="002B40BF"/>
    <w:rsid w:val="002C32A8"/>
    <w:rsid w:val="002C4DA0"/>
    <w:rsid w:val="002D04E7"/>
    <w:rsid w:val="002E0C5D"/>
    <w:rsid w:val="002E27B9"/>
    <w:rsid w:val="002E3920"/>
    <w:rsid w:val="002E5AEE"/>
    <w:rsid w:val="002F520A"/>
    <w:rsid w:val="002F611E"/>
    <w:rsid w:val="00302913"/>
    <w:rsid w:val="00312B0C"/>
    <w:rsid w:val="00313299"/>
    <w:rsid w:val="003233E4"/>
    <w:rsid w:val="00323940"/>
    <w:rsid w:val="003250AD"/>
    <w:rsid w:val="0033226B"/>
    <w:rsid w:val="0034206E"/>
    <w:rsid w:val="003449A4"/>
    <w:rsid w:val="00350955"/>
    <w:rsid w:val="0035135C"/>
    <w:rsid w:val="003516D1"/>
    <w:rsid w:val="00354FB2"/>
    <w:rsid w:val="00365244"/>
    <w:rsid w:val="00367D8F"/>
    <w:rsid w:val="00370001"/>
    <w:rsid w:val="0037404B"/>
    <w:rsid w:val="00375BC3"/>
    <w:rsid w:val="003772DB"/>
    <w:rsid w:val="00380844"/>
    <w:rsid w:val="00380C21"/>
    <w:rsid w:val="00385483"/>
    <w:rsid w:val="00385FDB"/>
    <w:rsid w:val="00392DC4"/>
    <w:rsid w:val="003938E3"/>
    <w:rsid w:val="003957C2"/>
    <w:rsid w:val="003A11F1"/>
    <w:rsid w:val="003A1966"/>
    <w:rsid w:val="003A527D"/>
    <w:rsid w:val="003A5A2A"/>
    <w:rsid w:val="003A72E2"/>
    <w:rsid w:val="003B0AA7"/>
    <w:rsid w:val="003B14ED"/>
    <w:rsid w:val="003B3658"/>
    <w:rsid w:val="003B677A"/>
    <w:rsid w:val="003C0DF9"/>
    <w:rsid w:val="003C4C98"/>
    <w:rsid w:val="003D0C25"/>
    <w:rsid w:val="003D290D"/>
    <w:rsid w:val="003D7DF3"/>
    <w:rsid w:val="003E3086"/>
    <w:rsid w:val="003E66F7"/>
    <w:rsid w:val="003E7DC0"/>
    <w:rsid w:val="00400984"/>
    <w:rsid w:val="00406E2E"/>
    <w:rsid w:val="0040733C"/>
    <w:rsid w:val="0041421C"/>
    <w:rsid w:val="00415583"/>
    <w:rsid w:val="00423908"/>
    <w:rsid w:val="00423C9E"/>
    <w:rsid w:val="00423FF6"/>
    <w:rsid w:val="0042497D"/>
    <w:rsid w:val="00426347"/>
    <w:rsid w:val="00432696"/>
    <w:rsid w:val="0043306B"/>
    <w:rsid w:val="004337EA"/>
    <w:rsid w:val="00443C78"/>
    <w:rsid w:val="0046257D"/>
    <w:rsid w:val="00465F11"/>
    <w:rsid w:val="004664D5"/>
    <w:rsid w:val="00470234"/>
    <w:rsid w:val="0047770F"/>
    <w:rsid w:val="00482F66"/>
    <w:rsid w:val="0048386F"/>
    <w:rsid w:val="0048598D"/>
    <w:rsid w:val="00494186"/>
    <w:rsid w:val="004A450C"/>
    <w:rsid w:val="004B18D6"/>
    <w:rsid w:val="004B39A2"/>
    <w:rsid w:val="004B58C6"/>
    <w:rsid w:val="004C133D"/>
    <w:rsid w:val="004C1F5D"/>
    <w:rsid w:val="004C2B44"/>
    <w:rsid w:val="004C319C"/>
    <w:rsid w:val="004C5D37"/>
    <w:rsid w:val="004C6A91"/>
    <w:rsid w:val="004C730A"/>
    <w:rsid w:val="004D2155"/>
    <w:rsid w:val="004D386D"/>
    <w:rsid w:val="004D5530"/>
    <w:rsid w:val="004D7ECB"/>
    <w:rsid w:val="004E41A3"/>
    <w:rsid w:val="004E7AB4"/>
    <w:rsid w:val="004F13B6"/>
    <w:rsid w:val="004F2483"/>
    <w:rsid w:val="004F3F09"/>
    <w:rsid w:val="004F45AD"/>
    <w:rsid w:val="004F466F"/>
    <w:rsid w:val="004F4F31"/>
    <w:rsid w:val="005035A9"/>
    <w:rsid w:val="005174C5"/>
    <w:rsid w:val="00530C83"/>
    <w:rsid w:val="005343BF"/>
    <w:rsid w:val="005346B0"/>
    <w:rsid w:val="0053477F"/>
    <w:rsid w:val="0053534F"/>
    <w:rsid w:val="00536D00"/>
    <w:rsid w:val="0054465A"/>
    <w:rsid w:val="00551751"/>
    <w:rsid w:val="00560A85"/>
    <w:rsid w:val="00561CAD"/>
    <w:rsid w:val="00570BAD"/>
    <w:rsid w:val="00571271"/>
    <w:rsid w:val="005828C5"/>
    <w:rsid w:val="005865A2"/>
    <w:rsid w:val="00590AD6"/>
    <w:rsid w:val="0059143F"/>
    <w:rsid w:val="0059179E"/>
    <w:rsid w:val="005A061C"/>
    <w:rsid w:val="005A1EFC"/>
    <w:rsid w:val="005A37E4"/>
    <w:rsid w:val="005A4E3F"/>
    <w:rsid w:val="005A672C"/>
    <w:rsid w:val="005A7627"/>
    <w:rsid w:val="005B2178"/>
    <w:rsid w:val="005B29A8"/>
    <w:rsid w:val="005B6B32"/>
    <w:rsid w:val="005C59DE"/>
    <w:rsid w:val="005C5C89"/>
    <w:rsid w:val="005D05E1"/>
    <w:rsid w:val="005D070E"/>
    <w:rsid w:val="005D3D89"/>
    <w:rsid w:val="005D6A56"/>
    <w:rsid w:val="005E37E2"/>
    <w:rsid w:val="005E3DF4"/>
    <w:rsid w:val="005F42B9"/>
    <w:rsid w:val="005F4935"/>
    <w:rsid w:val="006021A1"/>
    <w:rsid w:val="00604F79"/>
    <w:rsid w:val="00610AA0"/>
    <w:rsid w:val="006126CD"/>
    <w:rsid w:val="00614FAF"/>
    <w:rsid w:val="0062504B"/>
    <w:rsid w:val="006261B5"/>
    <w:rsid w:val="006358B6"/>
    <w:rsid w:val="00643EBE"/>
    <w:rsid w:val="006446B6"/>
    <w:rsid w:val="006526E7"/>
    <w:rsid w:val="0065616F"/>
    <w:rsid w:val="0066726E"/>
    <w:rsid w:val="00667AF2"/>
    <w:rsid w:val="00667F52"/>
    <w:rsid w:val="006773B2"/>
    <w:rsid w:val="00677FEA"/>
    <w:rsid w:val="00683E32"/>
    <w:rsid w:val="0069256B"/>
    <w:rsid w:val="00692F8B"/>
    <w:rsid w:val="00694DFB"/>
    <w:rsid w:val="006972CF"/>
    <w:rsid w:val="006A515B"/>
    <w:rsid w:val="006A6901"/>
    <w:rsid w:val="006B6A6A"/>
    <w:rsid w:val="006B7F40"/>
    <w:rsid w:val="006C2187"/>
    <w:rsid w:val="006C3B9C"/>
    <w:rsid w:val="006C4E34"/>
    <w:rsid w:val="006D1A2F"/>
    <w:rsid w:val="006D3F56"/>
    <w:rsid w:val="006D6993"/>
    <w:rsid w:val="006E35BD"/>
    <w:rsid w:val="006E5B00"/>
    <w:rsid w:val="006E6BFC"/>
    <w:rsid w:val="006E7EBA"/>
    <w:rsid w:val="006F452E"/>
    <w:rsid w:val="007029A9"/>
    <w:rsid w:val="007032C6"/>
    <w:rsid w:val="0070348F"/>
    <w:rsid w:val="00710988"/>
    <w:rsid w:val="00711874"/>
    <w:rsid w:val="00714CAA"/>
    <w:rsid w:val="00715FF3"/>
    <w:rsid w:val="00721BC8"/>
    <w:rsid w:val="00721D98"/>
    <w:rsid w:val="007256D8"/>
    <w:rsid w:val="00725FA2"/>
    <w:rsid w:val="00727DB1"/>
    <w:rsid w:val="007315E6"/>
    <w:rsid w:val="0073439B"/>
    <w:rsid w:val="007436F5"/>
    <w:rsid w:val="00747E83"/>
    <w:rsid w:val="00752651"/>
    <w:rsid w:val="00756F5E"/>
    <w:rsid w:val="007571BB"/>
    <w:rsid w:val="007605DD"/>
    <w:rsid w:val="00763B84"/>
    <w:rsid w:val="00766F5B"/>
    <w:rsid w:val="00772751"/>
    <w:rsid w:val="00780E61"/>
    <w:rsid w:val="00785E59"/>
    <w:rsid w:val="00786164"/>
    <w:rsid w:val="00794EBA"/>
    <w:rsid w:val="00797195"/>
    <w:rsid w:val="007B1D1D"/>
    <w:rsid w:val="007B208A"/>
    <w:rsid w:val="007B2954"/>
    <w:rsid w:val="007B6078"/>
    <w:rsid w:val="007B6BC9"/>
    <w:rsid w:val="007B6D98"/>
    <w:rsid w:val="007D314B"/>
    <w:rsid w:val="007D4453"/>
    <w:rsid w:val="007E1B10"/>
    <w:rsid w:val="007F5D1B"/>
    <w:rsid w:val="008005FE"/>
    <w:rsid w:val="00800AC3"/>
    <w:rsid w:val="00800E05"/>
    <w:rsid w:val="00807376"/>
    <w:rsid w:val="00810AA3"/>
    <w:rsid w:val="00813A3C"/>
    <w:rsid w:val="0081543F"/>
    <w:rsid w:val="008233E8"/>
    <w:rsid w:val="00823932"/>
    <w:rsid w:val="00824F3D"/>
    <w:rsid w:val="00831B81"/>
    <w:rsid w:val="00833811"/>
    <w:rsid w:val="00833D44"/>
    <w:rsid w:val="00843EF1"/>
    <w:rsid w:val="0085024E"/>
    <w:rsid w:val="0085251F"/>
    <w:rsid w:val="008536B7"/>
    <w:rsid w:val="00853AF1"/>
    <w:rsid w:val="00860E55"/>
    <w:rsid w:val="00863466"/>
    <w:rsid w:val="008640BC"/>
    <w:rsid w:val="00877C3D"/>
    <w:rsid w:val="00885818"/>
    <w:rsid w:val="008938BC"/>
    <w:rsid w:val="0089557C"/>
    <w:rsid w:val="008965AA"/>
    <w:rsid w:val="00896993"/>
    <w:rsid w:val="008A1B6E"/>
    <w:rsid w:val="008A583A"/>
    <w:rsid w:val="008B438F"/>
    <w:rsid w:val="008B6151"/>
    <w:rsid w:val="008C4705"/>
    <w:rsid w:val="008C7F43"/>
    <w:rsid w:val="008D1A16"/>
    <w:rsid w:val="008D1D29"/>
    <w:rsid w:val="008D509F"/>
    <w:rsid w:val="008E1910"/>
    <w:rsid w:val="008E696C"/>
    <w:rsid w:val="008F3673"/>
    <w:rsid w:val="008F645E"/>
    <w:rsid w:val="009034ED"/>
    <w:rsid w:val="00905D19"/>
    <w:rsid w:val="00913D8D"/>
    <w:rsid w:val="0091682A"/>
    <w:rsid w:val="00930CD3"/>
    <w:rsid w:val="00933825"/>
    <w:rsid w:val="009360FA"/>
    <w:rsid w:val="009405CC"/>
    <w:rsid w:val="00940D16"/>
    <w:rsid w:val="00942DB8"/>
    <w:rsid w:val="00943E04"/>
    <w:rsid w:val="009655F2"/>
    <w:rsid w:val="0096764F"/>
    <w:rsid w:val="00967EC0"/>
    <w:rsid w:val="00975BED"/>
    <w:rsid w:val="00984BFA"/>
    <w:rsid w:val="00990E82"/>
    <w:rsid w:val="00992B22"/>
    <w:rsid w:val="00994F43"/>
    <w:rsid w:val="0099688B"/>
    <w:rsid w:val="009A4662"/>
    <w:rsid w:val="009A60FF"/>
    <w:rsid w:val="009B30AD"/>
    <w:rsid w:val="009C68BC"/>
    <w:rsid w:val="009C7430"/>
    <w:rsid w:val="009C7D8C"/>
    <w:rsid w:val="009D09FC"/>
    <w:rsid w:val="009D3130"/>
    <w:rsid w:val="009D3C09"/>
    <w:rsid w:val="009D7826"/>
    <w:rsid w:val="009E0D70"/>
    <w:rsid w:val="009E1B28"/>
    <w:rsid w:val="009E3F5A"/>
    <w:rsid w:val="009E7A55"/>
    <w:rsid w:val="009E7AD0"/>
    <w:rsid w:val="009F0430"/>
    <w:rsid w:val="009F187F"/>
    <w:rsid w:val="009F3506"/>
    <w:rsid w:val="009F3E04"/>
    <w:rsid w:val="009F6944"/>
    <w:rsid w:val="00A01908"/>
    <w:rsid w:val="00A04F3D"/>
    <w:rsid w:val="00A104A2"/>
    <w:rsid w:val="00A104B6"/>
    <w:rsid w:val="00A12E93"/>
    <w:rsid w:val="00A22FA4"/>
    <w:rsid w:val="00A256CE"/>
    <w:rsid w:val="00A32CCD"/>
    <w:rsid w:val="00A379F3"/>
    <w:rsid w:val="00A42468"/>
    <w:rsid w:val="00A462EA"/>
    <w:rsid w:val="00A506EC"/>
    <w:rsid w:val="00A573D1"/>
    <w:rsid w:val="00A70FB4"/>
    <w:rsid w:val="00A741CA"/>
    <w:rsid w:val="00A74DC2"/>
    <w:rsid w:val="00A848B9"/>
    <w:rsid w:val="00A935C8"/>
    <w:rsid w:val="00A946A5"/>
    <w:rsid w:val="00A95C19"/>
    <w:rsid w:val="00A97B36"/>
    <w:rsid w:val="00AA2860"/>
    <w:rsid w:val="00AA3DDE"/>
    <w:rsid w:val="00AC0924"/>
    <w:rsid w:val="00AC4ED1"/>
    <w:rsid w:val="00AD14FB"/>
    <w:rsid w:val="00AD2C59"/>
    <w:rsid w:val="00AD549E"/>
    <w:rsid w:val="00AD5761"/>
    <w:rsid w:val="00AD6EA7"/>
    <w:rsid w:val="00AE6C0D"/>
    <w:rsid w:val="00AF1A3A"/>
    <w:rsid w:val="00AF1B64"/>
    <w:rsid w:val="00AF3F1A"/>
    <w:rsid w:val="00AF4167"/>
    <w:rsid w:val="00B03349"/>
    <w:rsid w:val="00B04F84"/>
    <w:rsid w:val="00B2200B"/>
    <w:rsid w:val="00B2476F"/>
    <w:rsid w:val="00B26CF4"/>
    <w:rsid w:val="00B277FB"/>
    <w:rsid w:val="00B32CD7"/>
    <w:rsid w:val="00B344A4"/>
    <w:rsid w:val="00B35267"/>
    <w:rsid w:val="00B44AD0"/>
    <w:rsid w:val="00B45385"/>
    <w:rsid w:val="00B4691B"/>
    <w:rsid w:val="00B5007B"/>
    <w:rsid w:val="00B52D49"/>
    <w:rsid w:val="00B54AF3"/>
    <w:rsid w:val="00B55CF2"/>
    <w:rsid w:val="00B640FB"/>
    <w:rsid w:val="00B649F6"/>
    <w:rsid w:val="00B66BAD"/>
    <w:rsid w:val="00B814AA"/>
    <w:rsid w:val="00B850A8"/>
    <w:rsid w:val="00B91674"/>
    <w:rsid w:val="00B95638"/>
    <w:rsid w:val="00BA1100"/>
    <w:rsid w:val="00BA2545"/>
    <w:rsid w:val="00BA4325"/>
    <w:rsid w:val="00BA4DD7"/>
    <w:rsid w:val="00BB207C"/>
    <w:rsid w:val="00BB2283"/>
    <w:rsid w:val="00BB2445"/>
    <w:rsid w:val="00BB77CA"/>
    <w:rsid w:val="00BC17D4"/>
    <w:rsid w:val="00BC18CD"/>
    <w:rsid w:val="00BC3C3C"/>
    <w:rsid w:val="00BC6C7E"/>
    <w:rsid w:val="00BD0066"/>
    <w:rsid w:val="00BD4092"/>
    <w:rsid w:val="00BD56A9"/>
    <w:rsid w:val="00BE336F"/>
    <w:rsid w:val="00BE3996"/>
    <w:rsid w:val="00BE7E93"/>
    <w:rsid w:val="00BF116B"/>
    <w:rsid w:val="00BF3690"/>
    <w:rsid w:val="00BF7B32"/>
    <w:rsid w:val="00C0079B"/>
    <w:rsid w:val="00C01B42"/>
    <w:rsid w:val="00C0313D"/>
    <w:rsid w:val="00C05B80"/>
    <w:rsid w:val="00C11FD8"/>
    <w:rsid w:val="00C13918"/>
    <w:rsid w:val="00C17C7F"/>
    <w:rsid w:val="00C217DF"/>
    <w:rsid w:val="00C21D82"/>
    <w:rsid w:val="00C233B7"/>
    <w:rsid w:val="00C35FA2"/>
    <w:rsid w:val="00C4458A"/>
    <w:rsid w:val="00C475C3"/>
    <w:rsid w:val="00C62313"/>
    <w:rsid w:val="00C66BF6"/>
    <w:rsid w:val="00C70018"/>
    <w:rsid w:val="00C76877"/>
    <w:rsid w:val="00C76D18"/>
    <w:rsid w:val="00C84F9B"/>
    <w:rsid w:val="00C92ED4"/>
    <w:rsid w:val="00C93F56"/>
    <w:rsid w:val="00CA0563"/>
    <w:rsid w:val="00CA0DFD"/>
    <w:rsid w:val="00CA3A88"/>
    <w:rsid w:val="00CA3EC8"/>
    <w:rsid w:val="00CA655C"/>
    <w:rsid w:val="00CA7095"/>
    <w:rsid w:val="00CA718C"/>
    <w:rsid w:val="00CB1518"/>
    <w:rsid w:val="00CB1A43"/>
    <w:rsid w:val="00CB5AE6"/>
    <w:rsid w:val="00CC1CC3"/>
    <w:rsid w:val="00CC5BE2"/>
    <w:rsid w:val="00CD1999"/>
    <w:rsid w:val="00CD26CB"/>
    <w:rsid w:val="00CD3D73"/>
    <w:rsid w:val="00CE30DF"/>
    <w:rsid w:val="00CE600A"/>
    <w:rsid w:val="00CF1AA7"/>
    <w:rsid w:val="00CF24F6"/>
    <w:rsid w:val="00CF2694"/>
    <w:rsid w:val="00CF6C97"/>
    <w:rsid w:val="00CF7180"/>
    <w:rsid w:val="00D06462"/>
    <w:rsid w:val="00D1290C"/>
    <w:rsid w:val="00D148D8"/>
    <w:rsid w:val="00D1549E"/>
    <w:rsid w:val="00D2103A"/>
    <w:rsid w:val="00D21525"/>
    <w:rsid w:val="00D2166B"/>
    <w:rsid w:val="00D21C7E"/>
    <w:rsid w:val="00D2203E"/>
    <w:rsid w:val="00D33A0A"/>
    <w:rsid w:val="00D3528E"/>
    <w:rsid w:val="00D36379"/>
    <w:rsid w:val="00D36E03"/>
    <w:rsid w:val="00D3700F"/>
    <w:rsid w:val="00D46F41"/>
    <w:rsid w:val="00D518B3"/>
    <w:rsid w:val="00D5390F"/>
    <w:rsid w:val="00D543FE"/>
    <w:rsid w:val="00D62A1F"/>
    <w:rsid w:val="00D641F8"/>
    <w:rsid w:val="00D65707"/>
    <w:rsid w:val="00D770B1"/>
    <w:rsid w:val="00D86096"/>
    <w:rsid w:val="00D9653D"/>
    <w:rsid w:val="00DA28E1"/>
    <w:rsid w:val="00DA681D"/>
    <w:rsid w:val="00DA6C32"/>
    <w:rsid w:val="00DA72DB"/>
    <w:rsid w:val="00DA7CD8"/>
    <w:rsid w:val="00DB3C35"/>
    <w:rsid w:val="00DC35EC"/>
    <w:rsid w:val="00DD1524"/>
    <w:rsid w:val="00DD2583"/>
    <w:rsid w:val="00DE31D8"/>
    <w:rsid w:val="00DE43B0"/>
    <w:rsid w:val="00DE7D80"/>
    <w:rsid w:val="00DF1940"/>
    <w:rsid w:val="00DF3E8F"/>
    <w:rsid w:val="00E011E5"/>
    <w:rsid w:val="00E10CE4"/>
    <w:rsid w:val="00E13D4C"/>
    <w:rsid w:val="00E15416"/>
    <w:rsid w:val="00E27ABB"/>
    <w:rsid w:val="00E3526E"/>
    <w:rsid w:val="00E35318"/>
    <w:rsid w:val="00E4681A"/>
    <w:rsid w:val="00E47D7F"/>
    <w:rsid w:val="00E61046"/>
    <w:rsid w:val="00E637E0"/>
    <w:rsid w:val="00E65179"/>
    <w:rsid w:val="00E736AB"/>
    <w:rsid w:val="00E750A1"/>
    <w:rsid w:val="00E80559"/>
    <w:rsid w:val="00E83B39"/>
    <w:rsid w:val="00E86B59"/>
    <w:rsid w:val="00E870DF"/>
    <w:rsid w:val="00E96AFE"/>
    <w:rsid w:val="00EA38F3"/>
    <w:rsid w:val="00EA661B"/>
    <w:rsid w:val="00EA72EB"/>
    <w:rsid w:val="00EB24BD"/>
    <w:rsid w:val="00EB382D"/>
    <w:rsid w:val="00EB683F"/>
    <w:rsid w:val="00EC0A67"/>
    <w:rsid w:val="00EC185A"/>
    <w:rsid w:val="00EC39D6"/>
    <w:rsid w:val="00ED2946"/>
    <w:rsid w:val="00ED53B7"/>
    <w:rsid w:val="00ED6D66"/>
    <w:rsid w:val="00EF007A"/>
    <w:rsid w:val="00EF1A2D"/>
    <w:rsid w:val="00EF1B72"/>
    <w:rsid w:val="00EF3CC6"/>
    <w:rsid w:val="00EF41CE"/>
    <w:rsid w:val="00EF480F"/>
    <w:rsid w:val="00F01E9C"/>
    <w:rsid w:val="00F02527"/>
    <w:rsid w:val="00F037DF"/>
    <w:rsid w:val="00F05878"/>
    <w:rsid w:val="00F125F3"/>
    <w:rsid w:val="00F13599"/>
    <w:rsid w:val="00F16074"/>
    <w:rsid w:val="00F16CEC"/>
    <w:rsid w:val="00F20890"/>
    <w:rsid w:val="00F24D2A"/>
    <w:rsid w:val="00F25784"/>
    <w:rsid w:val="00F30B09"/>
    <w:rsid w:val="00F336C3"/>
    <w:rsid w:val="00F365E2"/>
    <w:rsid w:val="00F37903"/>
    <w:rsid w:val="00F44322"/>
    <w:rsid w:val="00F45ECD"/>
    <w:rsid w:val="00F47D27"/>
    <w:rsid w:val="00F50F43"/>
    <w:rsid w:val="00F53506"/>
    <w:rsid w:val="00F6080D"/>
    <w:rsid w:val="00F6485A"/>
    <w:rsid w:val="00F751ED"/>
    <w:rsid w:val="00F764E3"/>
    <w:rsid w:val="00F770CE"/>
    <w:rsid w:val="00F77CA8"/>
    <w:rsid w:val="00F9292C"/>
    <w:rsid w:val="00F94D1A"/>
    <w:rsid w:val="00F973D5"/>
    <w:rsid w:val="00F97C50"/>
    <w:rsid w:val="00FA04AE"/>
    <w:rsid w:val="00FA1A4A"/>
    <w:rsid w:val="00FA5005"/>
    <w:rsid w:val="00FA630C"/>
    <w:rsid w:val="00FB189F"/>
    <w:rsid w:val="00FB2A03"/>
    <w:rsid w:val="00FB327D"/>
    <w:rsid w:val="00FC169E"/>
    <w:rsid w:val="00FC35FB"/>
    <w:rsid w:val="00FC3F67"/>
    <w:rsid w:val="00FC60CB"/>
    <w:rsid w:val="00FC636B"/>
    <w:rsid w:val="00FD0CE6"/>
    <w:rsid w:val="00FD2E0D"/>
    <w:rsid w:val="00FD2E34"/>
    <w:rsid w:val="00FD3997"/>
    <w:rsid w:val="00FD3FEE"/>
    <w:rsid w:val="00FD7243"/>
    <w:rsid w:val="00FE0CD2"/>
    <w:rsid w:val="00FE1E33"/>
    <w:rsid w:val="00FE46CB"/>
    <w:rsid w:val="00FE5454"/>
    <w:rsid w:val="00FF2865"/>
    <w:rsid w:val="00FF42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81BC8A1-09C1-42E7-8D03-22640E48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932"/>
    <w:rPr>
      <w:sz w:val="24"/>
      <w:szCs w:val="24"/>
    </w:rPr>
  </w:style>
  <w:style w:type="paragraph" w:styleId="Heading1">
    <w:name w:val="heading 1"/>
    <w:basedOn w:val="Normal"/>
    <w:next w:val="Normal"/>
    <w:qFormat/>
    <w:rsid w:val="008239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4"/>
    <w:qFormat/>
    <w:rsid w:val="0082393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23932"/>
    <w:pPr>
      <w:jc w:val="both"/>
    </w:pPr>
  </w:style>
  <w:style w:type="paragraph" w:styleId="Subtitle">
    <w:name w:val="Subtitle"/>
    <w:basedOn w:val="Normal"/>
    <w:qFormat/>
    <w:rsid w:val="00823932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rsid w:val="00823932"/>
    <w:pPr>
      <w:jc w:val="both"/>
    </w:pPr>
    <w:rPr>
      <w:sz w:val="20"/>
    </w:rPr>
  </w:style>
  <w:style w:type="paragraph" w:styleId="BodyText3">
    <w:name w:val="Body Text 3"/>
    <w:basedOn w:val="Normal"/>
    <w:rsid w:val="00823932"/>
    <w:pPr>
      <w:jc w:val="both"/>
    </w:pPr>
    <w:rPr>
      <w:sz w:val="18"/>
    </w:rPr>
  </w:style>
  <w:style w:type="paragraph" w:styleId="BodyTextIndent">
    <w:name w:val="Body Text Indent"/>
    <w:basedOn w:val="Normal"/>
    <w:rsid w:val="00823932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character" w:customStyle="1" w:styleId="a">
    <w:name w:val="Гипертекстовая ссылка"/>
    <w:basedOn w:val="DefaultParagraphFont"/>
    <w:uiPriority w:val="99"/>
    <w:rsid w:val="009C68BC"/>
    <w:rPr>
      <w:color w:val="008000"/>
    </w:rPr>
  </w:style>
  <w:style w:type="paragraph" w:styleId="Header">
    <w:name w:val="header"/>
    <w:basedOn w:val="Normal"/>
    <w:link w:val="a0"/>
    <w:uiPriority w:val="99"/>
    <w:rsid w:val="00DE43B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E43B0"/>
    <w:rPr>
      <w:sz w:val="24"/>
      <w:szCs w:val="24"/>
    </w:rPr>
  </w:style>
  <w:style w:type="paragraph" w:styleId="Footer">
    <w:name w:val="footer"/>
    <w:basedOn w:val="Normal"/>
    <w:link w:val="a1"/>
    <w:rsid w:val="00DE43B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DE43B0"/>
    <w:rPr>
      <w:sz w:val="24"/>
      <w:szCs w:val="24"/>
    </w:rPr>
  </w:style>
  <w:style w:type="paragraph" w:styleId="BalloonText">
    <w:name w:val="Balloon Text"/>
    <w:basedOn w:val="Normal"/>
    <w:link w:val="a2"/>
    <w:rsid w:val="00BA4DD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rsid w:val="00BA4DD7"/>
    <w:rPr>
      <w:rFonts w:ascii="Tahoma" w:hAnsi="Tahoma" w:cs="Tahoma"/>
      <w:sz w:val="16"/>
      <w:szCs w:val="16"/>
    </w:rPr>
  </w:style>
  <w:style w:type="paragraph" w:customStyle="1" w:styleId="pboth">
    <w:name w:val="pboth"/>
    <w:basedOn w:val="Normal"/>
    <w:rsid w:val="008C7F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8C7F43"/>
  </w:style>
  <w:style w:type="character" w:styleId="Hyperlink">
    <w:name w:val="Hyperlink"/>
    <w:basedOn w:val="DefaultParagraphFont"/>
    <w:uiPriority w:val="99"/>
    <w:unhideWhenUsed/>
    <w:rsid w:val="008C7F43"/>
    <w:rPr>
      <w:color w:val="0000FF"/>
      <w:u w:val="single"/>
    </w:rPr>
  </w:style>
  <w:style w:type="paragraph" w:customStyle="1" w:styleId="a3">
    <w:name w:val="Прижатый влево"/>
    <w:basedOn w:val="Normal"/>
    <w:next w:val="Normal"/>
    <w:uiPriority w:val="99"/>
    <w:rsid w:val="003E3086"/>
    <w:pPr>
      <w:autoSpaceDE w:val="0"/>
      <w:autoSpaceDN w:val="0"/>
      <w:adjustRightInd w:val="0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4D386D"/>
    <w:pPr>
      <w:spacing w:before="100" w:beforeAutospacing="1" w:after="100" w:afterAutospacing="1"/>
    </w:pPr>
  </w:style>
  <w:style w:type="character" w:customStyle="1" w:styleId="a4">
    <w:name w:val="Название Знак"/>
    <w:link w:val="Title"/>
    <w:rsid w:val="00DD1524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2456B1-DC92-4817-AF12-6D24ABB47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